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B6F" w:rsidRDefault="00862B6F" w:rsidP="00862B6F">
      <w:pPr>
        <w:spacing w:line="360" w:lineRule="auto"/>
        <w:jc w:val="center"/>
        <w:rPr>
          <w:rFonts w:ascii="Book Antiqua" w:hAnsi="Book Antiqua"/>
          <w:color w:val="31849B" w:themeColor="accent5" w:themeShade="BF"/>
          <w:sz w:val="28"/>
          <w:szCs w:val="28"/>
        </w:rPr>
      </w:pPr>
      <w:r>
        <w:rPr>
          <w:rFonts w:ascii="Book Antiqua" w:hAnsi="Book Antiqua"/>
          <w:color w:val="31849B" w:themeColor="accent5" w:themeShade="BF"/>
          <w:sz w:val="28"/>
          <w:szCs w:val="28"/>
        </w:rPr>
        <w:t>Ficha de trabalho de grupo 19 – Eu com os outros: As Relações Precoces</w:t>
      </w:r>
    </w:p>
    <w:p w:rsidR="00862B6F" w:rsidRPr="009F0503" w:rsidRDefault="00862B6F" w:rsidP="00862B6F">
      <w:pPr>
        <w:spacing w:line="360" w:lineRule="auto"/>
        <w:jc w:val="both"/>
        <w:rPr>
          <w:rFonts w:ascii="Book Antiqua" w:hAnsi="Book Antiqua"/>
          <w:sz w:val="24"/>
          <w:szCs w:val="24"/>
        </w:rPr>
      </w:pPr>
      <w:r>
        <w:rPr>
          <w:rFonts w:ascii="Book Antiqua" w:hAnsi="Book Antiqua"/>
          <w:sz w:val="24"/>
          <w:szCs w:val="24"/>
        </w:rPr>
        <w:t xml:space="preserve">Carmen Guilherme, Liliana Bonito, Marta Palma, Natércia Rodrigues, Miguel </w:t>
      </w:r>
      <w:r w:rsidRPr="009F0503">
        <w:rPr>
          <w:rFonts w:ascii="Book Antiqua" w:hAnsi="Book Antiqua"/>
          <w:sz w:val="24"/>
          <w:szCs w:val="24"/>
        </w:rPr>
        <w:t>Castilho, 12ºA</w:t>
      </w:r>
    </w:p>
    <w:p w:rsidR="007C5F6D" w:rsidRPr="00A91BA5" w:rsidRDefault="007C5F6D" w:rsidP="00A91BA5">
      <w:pPr>
        <w:pStyle w:val="PargrafodaLista"/>
        <w:numPr>
          <w:ilvl w:val="0"/>
          <w:numId w:val="2"/>
        </w:numPr>
        <w:spacing w:line="360" w:lineRule="auto"/>
        <w:jc w:val="both"/>
        <w:rPr>
          <w:rFonts w:ascii="Book Antiqua" w:hAnsi="Book Antiqua"/>
          <w:sz w:val="24"/>
          <w:szCs w:val="24"/>
        </w:rPr>
      </w:pPr>
      <w:r w:rsidRPr="007C5F6D">
        <w:rPr>
          <w:rFonts w:ascii="Book Antiqua" w:eastAsia="Calibri" w:hAnsi="Book Antiqua" w:cs="Times New Roman"/>
          <w:sz w:val="24"/>
          <w:szCs w:val="24"/>
        </w:rPr>
        <w:t xml:space="preserve">O documentário «A Ciência dos Bebés», da </w:t>
      </w:r>
      <w:proofErr w:type="spellStart"/>
      <w:r w:rsidRPr="007C5F6D">
        <w:rPr>
          <w:rFonts w:ascii="Book Antiqua" w:eastAsia="Calibri" w:hAnsi="Book Antiqua" w:cs="Times New Roman"/>
          <w:sz w:val="24"/>
          <w:szCs w:val="24"/>
        </w:rPr>
        <w:t>National</w:t>
      </w:r>
      <w:proofErr w:type="spellEnd"/>
      <w:r w:rsidRPr="007C5F6D">
        <w:rPr>
          <w:rFonts w:ascii="Book Antiqua" w:eastAsia="Calibri" w:hAnsi="Book Antiqua" w:cs="Times New Roman"/>
          <w:sz w:val="24"/>
          <w:szCs w:val="24"/>
        </w:rPr>
        <w:t xml:space="preserve"> </w:t>
      </w:r>
      <w:proofErr w:type="spellStart"/>
      <w:r w:rsidRPr="007C5F6D">
        <w:rPr>
          <w:rFonts w:ascii="Book Antiqua" w:eastAsia="Calibri" w:hAnsi="Book Antiqua" w:cs="Times New Roman"/>
          <w:sz w:val="24"/>
          <w:szCs w:val="24"/>
        </w:rPr>
        <w:t>Geographic</w:t>
      </w:r>
      <w:proofErr w:type="spellEnd"/>
      <w:r w:rsidRPr="007C5F6D">
        <w:rPr>
          <w:rFonts w:ascii="Book Antiqua" w:eastAsia="Calibri" w:hAnsi="Book Antiqua" w:cs="Times New Roman"/>
          <w:sz w:val="24"/>
          <w:szCs w:val="24"/>
        </w:rPr>
        <w:t>, apresenta várias aquisições e progressos dos bebés ao longo do seu período de gestação e durante o seu primeiro ano de vida após o nascimento. Destacamos aqui algumas dessas aquisições, sem ser necessário proceder ao seu elenco exaustivo: o aumento do tamanho do cérebro para o dobro (no primeiro ano de idade), o reconhecimento da voz da mãe no útero, o choro como único som para comunicar (mais tarde, o balbuciar), a existência de alguns reflexos inatos ou instintivos, como suspender a respiração debaixo de água, a sucção, a capacidade de apreensão, o facto da m</w:t>
      </w:r>
      <w:r w:rsidR="00A91BA5">
        <w:rPr>
          <w:rFonts w:ascii="Book Antiqua" w:eastAsia="Calibri" w:hAnsi="Book Antiqua" w:cs="Times New Roman"/>
          <w:sz w:val="24"/>
          <w:szCs w:val="24"/>
        </w:rPr>
        <w:t xml:space="preserve">archa bípede obedecer a uma pré </w:t>
      </w:r>
      <w:r w:rsidRPr="007C5F6D">
        <w:rPr>
          <w:rFonts w:ascii="Book Antiqua" w:eastAsia="Calibri" w:hAnsi="Book Antiqua" w:cs="Times New Roman"/>
          <w:sz w:val="24"/>
          <w:szCs w:val="24"/>
        </w:rPr>
        <w:t>programação. Também se referiram investigações que apontavam a existência de certas capacidades mentais dos bebés, o cálculo mental aritmético</w:t>
      </w:r>
      <w:r w:rsidRPr="007C5F6D">
        <w:rPr>
          <w:rFonts w:ascii="Book Antiqua" w:hAnsi="Book Antiqua"/>
          <w:sz w:val="24"/>
          <w:szCs w:val="24"/>
        </w:rPr>
        <w:t>, de adição e subtra</w:t>
      </w:r>
      <w:r w:rsidRPr="007C5F6D">
        <w:rPr>
          <w:rFonts w:ascii="Book Antiqua" w:eastAsia="Calibri" w:hAnsi="Book Antiqua" w:cs="Times New Roman"/>
          <w:sz w:val="24"/>
          <w:szCs w:val="24"/>
        </w:rPr>
        <w:t xml:space="preserve">ção. O desenvolvimento neuronal mostra que os neurónios do bebé competem entre si para ficar na posse das conexões, o que mostra o processo de cerebralização. A necessidade de estimulação sensorial é fundamental para o desenvolvimento dos bebés, o que foi possível verificar no caso concreto do desenvolvimento das capacidades visuais: a criança que sofria de catarata no olho esquerdo mostrava como as ligações nervosas aos olhos era desigual e podia implicar a cegueira. No documentário também se indicou a existência de uma capacidade de aprendizagem linguística universal nos bebés que é despertada pela socialização. Os bebés têm igualmente a capacidade de reconhecer rostos humanos e não humanos, uma capacidade que posteriormente é afinada para reconhecer apenas rostos humanos familiares. O desenvolvimento motor é desigual e não obedece a uma sequência rígida de etapas, depende sobretudo da experiência individual de cada bebé e do seu </w:t>
      </w:r>
      <w:r w:rsidRPr="007C5F6D">
        <w:rPr>
          <w:rFonts w:ascii="Book Antiqua" w:eastAsia="Calibri" w:hAnsi="Book Antiqua" w:cs="Times New Roman"/>
          <w:sz w:val="24"/>
          <w:szCs w:val="24"/>
        </w:rPr>
        <w:lastRenderedPageBreak/>
        <w:t>modo de adaptação e aprendizagem motora: a aquisição da bipedia não obedece a um plano rígido de desenvolvimento, mas os bebés desenvolvem estratégias diversificadas para conseguirem adquirir a postura bípede. Não menos importante é a aqu</w:t>
      </w:r>
      <w:r>
        <w:rPr>
          <w:rFonts w:ascii="Book Antiqua" w:hAnsi="Book Antiqua"/>
          <w:sz w:val="24"/>
          <w:szCs w:val="24"/>
        </w:rPr>
        <w:t>isição de discriminação de obje</w:t>
      </w:r>
      <w:r w:rsidRPr="007C5F6D">
        <w:rPr>
          <w:rFonts w:ascii="Book Antiqua" w:eastAsia="Calibri" w:hAnsi="Book Antiqua" w:cs="Times New Roman"/>
          <w:sz w:val="24"/>
          <w:szCs w:val="24"/>
        </w:rPr>
        <w:t>tos no campo visual e, ao mesmo tempo, aprender a reconhecer e a antecipar situações de perigo ou de risco no meio ambiente externo.</w:t>
      </w:r>
    </w:p>
    <w:p w:rsidR="007C5F6D" w:rsidRPr="00A91BA5" w:rsidRDefault="007C5F6D" w:rsidP="00A91BA5">
      <w:pPr>
        <w:pStyle w:val="PargrafodaLista"/>
        <w:numPr>
          <w:ilvl w:val="0"/>
          <w:numId w:val="2"/>
        </w:numPr>
        <w:spacing w:line="360" w:lineRule="auto"/>
        <w:jc w:val="both"/>
        <w:rPr>
          <w:rFonts w:ascii="Book Antiqua" w:hAnsi="Book Antiqua"/>
          <w:sz w:val="24"/>
          <w:szCs w:val="24"/>
        </w:rPr>
      </w:pPr>
      <w:r w:rsidRPr="00A91BA5">
        <w:rPr>
          <w:rFonts w:ascii="Book Antiqua" w:eastAsia="Calibri" w:hAnsi="Book Antiqua" w:cs="Times New Roman"/>
          <w:sz w:val="24"/>
          <w:szCs w:val="24"/>
        </w:rPr>
        <w:t>O conceito de «mãe» não se pode circunscrever ao seu significado biológico, muito pelo contrário, o conceito de «mãe» pode ser melhor compreendido pelo conceito de «figura parental», ou seja, uma pessoa significativa que tenha aprendido as competências necessárias para cuidar de uma criança, não apenas nos cuidados básicos, mas que saiba educá-la em sentido alargado, isto é, uma pessoa disponível para amar a criança, transmitir-lhe afetos, carinho, segurança e conforto, o que vai muito além de satisfazer as necessidades fisiológicas mais básicas. Assim, ser «mãe» é exercer um papel que pode ser desempenhado por um pai, pelos avós, por outras pessoas que não os familiares da criança, na condição de que sejam capazes de amar e educar a criança, transmitindo-lhe estímulos positivos e experiências gratificantes. O papel d</w:t>
      </w:r>
      <w:r w:rsidR="00A91BA5">
        <w:rPr>
          <w:rFonts w:ascii="Book Antiqua" w:eastAsia="Calibri" w:hAnsi="Book Antiqua" w:cs="Times New Roman"/>
          <w:sz w:val="24"/>
          <w:szCs w:val="24"/>
        </w:rPr>
        <w:t>e «mãe» depende igualmente da a</w:t>
      </w:r>
      <w:r w:rsidRPr="00A91BA5">
        <w:rPr>
          <w:rFonts w:ascii="Book Antiqua" w:eastAsia="Calibri" w:hAnsi="Book Antiqua" w:cs="Times New Roman"/>
          <w:sz w:val="24"/>
          <w:szCs w:val="24"/>
        </w:rPr>
        <w:t>ção dos padrões de cultura e das aprendizagens sociais, uma vez que é possível encontrar sociedades em que as mães biológicas entregam os seus filhos logo após o nascimento aos pais ou a outros familiares. Ser mãe não se reduz ao ato biológico de gestação e de dar à luz, e de prestar os cuidados básicos de alimentação, asseio e cuidados primários.</w:t>
      </w:r>
    </w:p>
    <w:p w:rsidR="007C5F6D" w:rsidRPr="00A91BA5" w:rsidRDefault="007C5F6D" w:rsidP="00A91BA5">
      <w:pPr>
        <w:pStyle w:val="PargrafodaLista"/>
        <w:numPr>
          <w:ilvl w:val="0"/>
          <w:numId w:val="2"/>
        </w:numPr>
        <w:spacing w:line="360" w:lineRule="auto"/>
        <w:jc w:val="both"/>
        <w:rPr>
          <w:rFonts w:ascii="Book Antiqua" w:hAnsi="Book Antiqua"/>
          <w:sz w:val="24"/>
          <w:szCs w:val="24"/>
        </w:rPr>
      </w:pPr>
      <w:r w:rsidRPr="00A91BA5">
        <w:rPr>
          <w:rFonts w:ascii="Book Antiqua" w:eastAsia="Calibri" w:hAnsi="Book Antiqua" w:cs="Times New Roman"/>
          <w:sz w:val="24"/>
          <w:szCs w:val="24"/>
        </w:rPr>
        <w:t xml:space="preserve">O comportamento maternal, na espécie humana, não é fruto de uma determinação genética, nem é imposto de uma forma rígida para todas as sociedades e culturas humanas. Pelo contrário, cuidar de uma criança não é uma competência inata, mas é um conjunto de condutas aprendidas no meio sociocultural, pelo que há uma grande variedade de padrões de conduta, tal como existe diversidade de padrões de cultura. Uma mulher não nasce com as competências para ser mãe – aprende a </w:t>
      </w:r>
      <w:r w:rsidRPr="00A91BA5">
        <w:rPr>
          <w:rFonts w:ascii="Book Antiqua" w:eastAsia="Calibri" w:hAnsi="Book Antiqua" w:cs="Times New Roman"/>
          <w:sz w:val="24"/>
          <w:szCs w:val="24"/>
        </w:rPr>
        <w:lastRenderedPageBreak/>
        <w:t xml:space="preserve">sê-lo. A aprendizagem de condutas maternais é diversificada no espaço e no tempo. Prestar cuidados maternos, entre nós, nada tem a ver com o que se passa noutras culturas, como nos </w:t>
      </w:r>
      <w:proofErr w:type="spellStart"/>
      <w:r w:rsidRPr="00A91BA5">
        <w:rPr>
          <w:rFonts w:ascii="Book Antiqua" w:eastAsia="Calibri" w:hAnsi="Book Antiqua" w:cs="Times New Roman"/>
          <w:sz w:val="24"/>
          <w:szCs w:val="24"/>
        </w:rPr>
        <w:t>Marquesanos</w:t>
      </w:r>
      <w:proofErr w:type="spellEnd"/>
      <w:r w:rsidRPr="00A91BA5">
        <w:rPr>
          <w:rFonts w:ascii="Book Antiqua" w:eastAsia="Calibri" w:hAnsi="Book Antiqua" w:cs="Times New Roman"/>
          <w:sz w:val="24"/>
          <w:szCs w:val="24"/>
        </w:rPr>
        <w:t xml:space="preserve"> (habitantes das ilhas Marquesas), que mergulham os bebés num regato gelado e os alimentam a caldos sem a menor atenção. Segundo a antropóloga norte-americana, </w:t>
      </w:r>
      <w:proofErr w:type="spellStart"/>
      <w:r w:rsidRPr="00A91BA5">
        <w:rPr>
          <w:rFonts w:ascii="Book Antiqua" w:eastAsia="Calibri" w:hAnsi="Book Antiqua" w:cs="Times New Roman"/>
          <w:sz w:val="24"/>
          <w:szCs w:val="24"/>
        </w:rPr>
        <w:t>Margaret</w:t>
      </w:r>
      <w:proofErr w:type="spellEnd"/>
      <w:r w:rsidRPr="00A91BA5">
        <w:rPr>
          <w:rFonts w:ascii="Book Antiqua" w:eastAsia="Calibri" w:hAnsi="Book Antiqua" w:cs="Times New Roman"/>
          <w:sz w:val="24"/>
          <w:szCs w:val="24"/>
        </w:rPr>
        <w:t xml:space="preserve"> </w:t>
      </w:r>
      <w:proofErr w:type="spellStart"/>
      <w:r w:rsidRPr="00A91BA5">
        <w:rPr>
          <w:rFonts w:ascii="Book Antiqua" w:eastAsia="Calibri" w:hAnsi="Book Antiqua" w:cs="Times New Roman"/>
          <w:sz w:val="24"/>
          <w:szCs w:val="24"/>
        </w:rPr>
        <w:t>Mead</w:t>
      </w:r>
      <w:proofErr w:type="spellEnd"/>
      <w:r w:rsidRPr="00A91BA5">
        <w:rPr>
          <w:rFonts w:ascii="Book Antiqua" w:eastAsia="Calibri" w:hAnsi="Book Antiqua" w:cs="Times New Roman"/>
          <w:sz w:val="24"/>
          <w:szCs w:val="24"/>
        </w:rPr>
        <w:t xml:space="preserve">, entre os </w:t>
      </w:r>
      <w:proofErr w:type="spellStart"/>
      <w:r w:rsidRPr="00A91BA5">
        <w:rPr>
          <w:rFonts w:ascii="Book Antiqua" w:eastAsia="Calibri" w:hAnsi="Book Antiqua" w:cs="Times New Roman"/>
          <w:sz w:val="24"/>
          <w:szCs w:val="24"/>
        </w:rPr>
        <w:t>Mundugumores</w:t>
      </w:r>
      <w:proofErr w:type="spellEnd"/>
      <w:r w:rsidRPr="00A91BA5">
        <w:rPr>
          <w:rFonts w:ascii="Book Antiqua" w:eastAsia="Calibri" w:hAnsi="Book Antiqua" w:cs="Times New Roman"/>
          <w:sz w:val="24"/>
          <w:szCs w:val="24"/>
        </w:rPr>
        <w:t xml:space="preserve">, as crianças são rispidamente tratadas desde o nascimento, precisam de lutar para que as mães as deixem mamar ao peito e crescem sem afeto, entregues a si próprias. Nas ilhas Gilbert, é frequente a adoção de filhos. Os pais não se podem negar a ceder o seu filho a quem lho pedir, sob pena de serem socialmente reprovados por infringirem os costumes locais. Também nas ilhas </w:t>
      </w:r>
      <w:proofErr w:type="spellStart"/>
      <w:r w:rsidRPr="00A91BA5">
        <w:rPr>
          <w:rFonts w:ascii="Book Antiqua" w:eastAsia="Calibri" w:hAnsi="Book Antiqua" w:cs="Times New Roman"/>
          <w:sz w:val="24"/>
          <w:szCs w:val="24"/>
        </w:rPr>
        <w:t>Andaman</w:t>
      </w:r>
      <w:proofErr w:type="spellEnd"/>
      <w:r w:rsidRPr="00A91BA5">
        <w:rPr>
          <w:rFonts w:ascii="Book Antiqua" w:eastAsia="Calibri" w:hAnsi="Book Antiqua" w:cs="Times New Roman"/>
          <w:sz w:val="24"/>
          <w:szCs w:val="24"/>
        </w:rPr>
        <w:t xml:space="preserve">, a adoção pratica-se culturalmente em larga escala. Quando um homem casado faz uma visita, manifesta a sua amizade pedindo aos seus hóspedes que lhe permitam a adoção de um dos seus filhos, um pedido que é normalmente satisfeito. Nas ilhas Samoa, as crianças são tratadas sem afeto por parte das respetivas mães e podem ser criadas por outras mulheres. Desde que começam a andar, têm de tomar conta das outras crianças. Não raro, as crianças que se sentem “cansadas” de estar com a sua própria família vão viver com outra da sua eleição. Otto </w:t>
      </w:r>
      <w:proofErr w:type="spellStart"/>
      <w:r w:rsidRPr="00A91BA5">
        <w:rPr>
          <w:rFonts w:ascii="Book Antiqua" w:eastAsia="Calibri" w:hAnsi="Book Antiqua" w:cs="Times New Roman"/>
          <w:sz w:val="24"/>
          <w:szCs w:val="24"/>
        </w:rPr>
        <w:t>Klineberg</w:t>
      </w:r>
      <w:proofErr w:type="spellEnd"/>
      <w:r w:rsidRPr="00A91BA5">
        <w:rPr>
          <w:rFonts w:ascii="Book Antiqua" w:eastAsia="Calibri" w:hAnsi="Book Antiqua" w:cs="Times New Roman"/>
          <w:sz w:val="24"/>
          <w:szCs w:val="24"/>
        </w:rPr>
        <w:t xml:space="preserve"> exemplificou numa das suas obras as enormes discrepâncias que a conduta maternal pode assumir entre os seres humanos, tal como acontece com os índios Omaha. A captura de crianças que eram membros de outras tribos podia levar à adoção por quem tivesse perdido um filho, ou que não pudesse ter filhos. Um caso extremo de uma mãe índia que se propôs adotar um jovem que tinha assassinado o seu próprio filho revela até que ponto a força do costume se sobrepõe a outros sentimentos. Se pensarmos no que sentiria uma mãe (na nossa cultura e de acordo com os nossos padrões de justiça), perante a ideia de acolher na sua própria casa o homem que lhe tivesse morto o filho, poderemos perceber até que ponto as manifestações de «amor maternal» podem variar de comunidade para outra.</w:t>
      </w:r>
    </w:p>
    <w:p w:rsidR="00A44DF3" w:rsidRPr="00A91BA5" w:rsidRDefault="007C5F6D" w:rsidP="00A44DF3">
      <w:pPr>
        <w:pStyle w:val="PargrafodaLista"/>
        <w:numPr>
          <w:ilvl w:val="0"/>
          <w:numId w:val="2"/>
        </w:numPr>
        <w:spacing w:line="360" w:lineRule="auto"/>
        <w:jc w:val="both"/>
        <w:rPr>
          <w:rFonts w:ascii="Book Antiqua" w:hAnsi="Book Antiqua"/>
          <w:sz w:val="24"/>
          <w:szCs w:val="24"/>
        </w:rPr>
      </w:pPr>
      <w:r w:rsidRPr="00A91BA5">
        <w:rPr>
          <w:rFonts w:ascii="Book Antiqua" w:eastAsia="Calibri" w:hAnsi="Book Antiqua" w:cs="Times New Roman"/>
          <w:sz w:val="24"/>
          <w:szCs w:val="24"/>
        </w:rPr>
        <w:lastRenderedPageBreak/>
        <w:t xml:space="preserve">Em termos </w:t>
      </w:r>
      <w:r w:rsidR="00A91BA5" w:rsidRPr="00A91BA5">
        <w:rPr>
          <w:rFonts w:ascii="Book Antiqua" w:eastAsia="Calibri" w:hAnsi="Book Antiqua" w:cs="Times New Roman"/>
          <w:sz w:val="24"/>
          <w:szCs w:val="24"/>
        </w:rPr>
        <w:t>psicoafectivos</w:t>
      </w:r>
      <w:r w:rsidRPr="00A91BA5">
        <w:rPr>
          <w:rFonts w:ascii="Book Antiqua" w:eastAsia="Calibri" w:hAnsi="Book Antiqua" w:cs="Times New Roman"/>
          <w:sz w:val="24"/>
          <w:szCs w:val="24"/>
        </w:rPr>
        <w:t>, «mãe» é uma pessoa adulta significativa que dispõe de tempo para dedicar à criança, mostrando-se capaz de lhe proporcionar experiências positivas e estimulantes</w:t>
      </w:r>
      <w:r w:rsidR="00A91BA5">
        <w:rPr>
          <w:rFonts w:ascii="Book Antiqua" w:eastAsia="Calibri" w:hAnsi="Book Antiqua" w:cs="Times New Roman"/>
          <w:sz w:val="24"/>
          <w:szCs w:val="24"/>
        </w:rPr>
        <w:t>, dispensando a atenção e o afe</w:t>
      </w:r>
      <w:r w:rsidRPr="00A91BA5">
        <w:rPr>
          <w:rFonts w:ascii="Book Antiqua" w:eastAsia="Calibri" w:hAnsi="Book Antiqua" w:cs="Times New Roman"/>
          <w:sz w:val="24"/>
          <w:szCs w:val="24"/>
        </w:rPr>
        <w:t>to de que a criança necessita. Um bom exemplo do que se pode entender pelo conceito psicoafectivo mais lato de «mãe», que é mais uma «figura parental»</w:t>
      </w:r>
      <w:proofErr w:type="gramStart"/>
      <w:r w:rsidRPr="00A91BA5">
        <w:rPr>
          <w:rFonts w:ascii="Book Antiqua" w:eastAsia="Calibri" w:hAnsi="Book Antiqua" w:cs="Times New Roman"/>
          <w:sz w:val="24"/>
          <w:szCs w:val="24"/>
        </w:rPr>
        <w:t>,</w:t>
      </w:r>
      <w:proofErr w:type="gramEnd"/>
      <w:r w:rsidRPr="00A91BA5">
        <w:rPr>
          <w:rFonts w:ascii="Book Antiqua" w:eastAsia="Calibri" w:hAnsi="Book Antiqua" w:cs="Times New Roman"/>
          <w:sz w:val="24"/>
          <w:szCs w:val="24"/>
        </w:rPr>
        <w:t xml:space="preserve"> está bem retratado no célebre filme realizado por Charlie Chaplin, </w:t>
      </w:r>
      <w:proofErr w:type="spellStart"/>
      <w:r w:rsidRPr="00A91BA5">
        <w:rPr>
          <w:rFonts w:ascii="Book Antiqua" w:eastAsia="Calibri" w:hAnsi="Book Antiqua" w:cs="Times New Roman"/>
          <w:i/>
          <w:iCs/>
          <w:sz w:val="24"/>
          <w:szCs w:val="24"/>
        </w:rPr>
        <w:t>The</w:t>
      </w:r>
      <w:proofErr w:type="spellEnd"/>
      <w:r w:rsidRPr="00A91BA5">
        <w:rPr>
          <w:rFonts w:ascii="Book Antiqua" w:eastAsia="Calibri" w:hAnsi="Book Antiqua" w:cs="Times New Roman"/>
          <w:i/>
          <w:iCs/>
          <w:sz w:val="24"/>
          <w:szCs w:val="24"/>
        </w:rPr>
        <w:t xml:space="preserve"> Kid</w:t>
      </w:r>
      <w:r w:rsidRPr="00A91BA5">
        <w:rPr>
          <w:rFonts w:ascii="Book Antiqua" w:eastAsia="Calibri" w:hAnsi="Book Antiqua" w:cs="Times New Roman"/>
          <w:sz w:val="24"/>
          <w:szCs w:val="24"/>
        </w:rPr>
        <w:t>.</w:t>
      </w:r>
    </w:p>
    <w:p w:rsidR="00A44DF3" w:rsidRPr="00A91BA5" w:rsidRDefault="00A44DF3" w:rsidP="00A44DF3">
      <w:pPr>
        <w:pStyle w:val="PargrafodaLista"/>
        <w:rPr>
          <w:rFonts w:ascii="Book Antiqua" w:hAnsi="Book Antiqua"/>
          <w:sz w:val="24"/>
          <w:szCs w:val="24"/>
        </w:rPr>
      </w:pPr>
    </w:p>
    <w:p w:rsidR="00A44DF3" w:rsidRPr="00A91BA5" w:rsidRDefault="00A44DF3" w:rsidP="00A44DF3">
      <w:pPr>
        <w:pStyle w:val="PargrafodaLista"/>
        <w:numPr>
          <w:ilvl w:val="0"/>
          <w:numId w:val="2"/>
        </w:numPr>
        <w:spacing w:line="360" w:lineRule="auto"/>
        <w:jc w:val="both"/>
        <w:rPr>
          <w:rFonts w:ascii="Book Antiqua" w:hAnsi="Book Antiqua"/>
          <w:sz w:val="24"/>
          <w:szCs w:val="24"/>
        </w:rPr>
      </w:pPr>
      <w:r w:rsidRPr="00A91BA5">
        <w:rPr>
          <w:rFonts w:ascii="Book Antiqua" w:eastAsia="Calibri" w:hAnsi="Book Antiqua" w:cs="Times New Roman"/>
          <w:sz w:val="24"/>
          <w:szCs w:val="24"/>
        </w:rPr>
        <w:t xml:space="preserve">A primeira relação que a criança estabelece com um adulto é o que se designa por </w:t>
      </w:r>
      <w:r w:rsidRPr="008A7123">
        <w:rPr>
          <w:rFonts w:ascii="Book Antiqua" w:eastAsia="Calibri" w:hAnsi="Book Antiqua" w:cs="Times New Roman"/>
          <w:bCs/>
          <w:sz w:val="24"/>
          <w:szCs w:val="24"/>
        </w:rPr>
        <w:t>vinculação precoce</w:t>
      </w:r>
      <w:r w:rsidRPr="00A91BA5">
        <w:rPr>
          <w:rFonts w:ascii="Book Antiqua" w:eastAsia="Calibri" w:hAnsi="Book Antiqua" w:cs="Times New Roman"/>
          <w:sz w:val="24"/>
          <w:szCs w:val="24"/>
        </w:rPr>
        <w:t>, relação que se caracteriza pelo desenvolv</w:t>
      </w:r>
      <w:r w:rsidR="00A91BA5">
        <w:rPr>
          <w:rFonts w:ascii="Book Antiqua" w:eastAsia="Calibri" w:hAnsi="Book Antiqua" w:cs="Times New Roman"/>
          <w:sz w:val="24"/>
          <w:szCs w:val="24"/>
        </w:rPr>
        <w:t>imento de uma forte ligação afe</w:t>
      </w:r>
      <w:r w:rsidRPr="00A91BA5">
        <w:rPr>
          <w:rFonts w:ascii="Book Antiqua" w:eastAsia="Calibri" w:hAnsi="Book Antiqua" w:cs="Times New Roman"/>
          <w:sz w:val="24"/>
          <w:szCs w:val="24"/>
        </w:rPr>
        <w:t>tiva da criança em relação à sua «figura parental» ou «mãe». Nesta ligação gera-se um forte clima de emotividad</w:t>
      </w:r>
      <w:bookmarkStart w:id="0" w:name="_GoBack"/>
      <w:bookmarkEnd w:id="0"/>
      <w:r w:rsidRPr="00A91BA5">
        <w:rPr>
          <w:rFonts w:ascii="Book Antiqua" w:eastAsia="Calibri" w:hAnsi="Book Antiqua" w:cs="Times New Roman"/>
          <w:sz w:val="24"/>
          <w:szCs w:val="24"/>
        </w:rPr>
        <w:t>e em que o sentimento de dependência da criança é compensado pelo facto desta se sentir querida e amada. Esta relação é o ponto de partida básico da estruturação das relações sociais que futuramente a criança estabelecerá, cujo êxito ou fracasso dependem, em última análise, do carácter gratificante, ou frustrante, vivido nesta primeira vinculação.</w:t>
      </w:r>
    </w:p>
    <w:p w:rsidR="00A44DF3" w:rsidRPr="00A91BA5" w:rsidRDefault="00A44DF3" w:rsidP="00A44DF3">
      <w:pPr>
        <w:pStyle w:val="PargrafodaLista"/>
        <w:rPr>
          <w:rFonts w:ascii="Book Antiqua" w:hAnsi="Book Antiqua"/>
          <w:sz w:val="24"/>
          <w:szCs w:val="24"/>
        </w:rPr>
      </w:pPr>
    </w:p>
    <w:p w:rsidR="00A44DF3" w:rsidRPr="00A91BA5" w:rsidRDefault="00A44DF3" w:rsidP="00A44DF3">
      <w:pPr>
        <w:pStyle w:val="PargrafodaLista"/>
        <w:numPr>
          <w:ilvl w:val="0"/>
          <w:numId w:val="2"/>
        </w:numPr>
        <w:spacing w:line="360" w:lineRule="auto"/>
        <w:jc w:val="both"/>
        <w:rPr>
          <w:rFonts w:ascii="Book Antiqua" w:hAnsi="Book Antiqua"/>
          <w:sz w:val="24"/>
          <w:szCs w:val="24"/>
        </w:rPr>
      </w:pPr>
      <w:r w:rsidRPr="00A91BA5">
        <w:rPr>
          <w:rFonts w:ascii="Book Antiqua" w:eastAsia="Calibri" w:hAnsi="Book Antiqua" w:cs="Times New Roman"/>
          <w:sz w:val="24"/>
          <w:szCs w:val="24"/>
        </w:rPr>
        <w:t>O conceito de imaturidade era tradicionalmente associado às ideias de passividade e de incompetência, vendo-se a criança como um ser desprovido de capacidades e indiferente ao mundo de adultos que a rodeava. A criança, neste conceito tradicional de imaturidade, dispunha de necessidades fisiológicas cuja satisfação a faria crescer e amadurecer para ser treinada, mais tarde, nos padrões soc</w:t>
      </w:r>
      <w:r w:rsidR="00A91BA5">
        <w:rPr>
          <w:rFonts w:ascii="Book Antiqua" w:eastAsia="Calibri" w:hAnsi="Book Antiqua" w:cs="Times New Roman"/>
          <w:sz w:val="24"/>
          <w:szCs w:val="24"/>
        </w:rPr>
        <w:t>iais e educacionais em vigor. A</w:t>
      </w:r>
      <w:r w:rsidRPr="00A91BA5">
        <w:rPr>
          <w:rFonts w:ascii="Book Antiqua" w:eastAsia="Calibri" w:hAnsi="Book Antiqua" w:cs="Times New Roman"/>
          <w:sz w:val="24"/>
          <w:szCs w:val="24"/>
        </w:rPr>
        <w:t xml:space="preserve">tualmente, a criança é vista como um ser ativo, dinâmico, dispondo de necessidades que ultrapassam em muito as fisiológicas – é um ser portador de competências próprias da sua idade, as quais têm de ser estimuladas e desenvolvidas. A imaturidade da criança concebe-se como dependência em relação ao adulto, mas este tem que lhe prestar cuidados que vão de encontro à satisfação das suas necessidades, não apenas orgânicas, mas também afetivas, psicológicas e sociais. A criança </w:t>
      </w:r>
      <w:r w:rsidRPr="00A91BA5">
        <w:rPr>
          <w:rFonts w:ascii="Book Antiqua" w:eastAsia="Calibri" w:hAnsi="Book Antiqua" w:cs="Times New Roman"/>
          <w:sz w:val="24"/>
          <w:szCs w:val="24"/>
        </w:rPr>
        <w:lastRenderedPageBreak/>
        <w:t>nasce imatura para que tenha tempo para ser criança e assim poder desenvolver-se e construir a sua personalidade. Este é um novo conceito de imaturidade, fruto do conhecimento científico sobre a biologia da espécie humana e dos seus traços comportamentais; estamos, pois, bastante longe de ver uma criança imatura apenas como uma espécie de «adulto em miniatura».</w:t>
      </w:r>
    </w:p>
    <w:p w:rsidR="00A44DF3" w:rsidRPr="00A91BA5" w:rsidRDefault="00A44DF3" w:rsidP="00A44DF3">
      <w:pPr>
        <w:pStyle w:val="PargrafodaLista"/>
        <w:spacing w:line="360" w:lineRule="auto"/>
        <w:jc w:val="both"/>
        <w:rPr>
          <w:rFonts w:ascii="Book Antiqua" w:hAnsi="Book Antiqua"/>
          <w:sz w:val="24"/>
          <w:szCs w:val="24"/>
        </w:rPr>
      </w:pPr>
    </w:p>
    <w:p w:rsidR="004D6B1C" w:rsidRPr="00A91BA5" w:rsidRDefault="00A44DF3" w:rsidP="00A44DF3">
      <w:pPr>
        <w:pStyle w:val="PargrafodaLista"/>
        <w:numPr>
          <w:ilvl w:val="0"/>
          <w:numId w:val="2"/>
        </w:numPr>
        <w:spacing w:line="360" w:lineRule="auto"/>
        <w:jc w:val="both"/>
        <w:rPr>
          <w:rFonts w:ascii="Book Antiqua" w:hAnsi="Book Antiqua"/>
          <w:sz w:val="24"/>
          <w:szCs w:val="24"/>
        </w:rPr>
      </w:pPr>
      <w:r w:rsidRPr="00A91BA5">
        <w:rPr>
          <w:rFonts w:ascii="Book Antiqua" w:eastAsia="Calibri" w:hAnsi="Book Antiqua" w:cs="Times New Roman"/>
          <w:sz w:val="24"/>
          <w:szCs w:val="24"/>
        </w:rPr>
        <w:t>Desde o nascimento que a criança é um ser ativo e desperto para o mundo. É portadora de necessidades específicas que têm de ser satisfeitas e de capacidades à espera de ser desenvolvidas. Possui sentidos que a abrem ao mundo e reflexos para reagir. Começa a relacionar-se com os outros, dispondo de formas de interação, das quais se destaca o choro, o sorriso, os gestos, que são uma espécie de linguagem para se expressar</w:t>
      </w:r>
      <w:r w:rsidR="004D6B1C" w:rsidRPr="00A91BA5">
        <w:rPr>
          <w:rFonts w:ascii="Book Antiqua" w:hAnsi="Book Antiqua"/>
          <w:sz w:val="24"/>
          <w:szCs w:val="24"/>
        </w:rPr>
        <w:t xml:space="preserve">. </w:t>
      </w:r>
    </w:p>
    <w:p w:rsidR="004D6B1C" w:rsidRPr="00A91BA5" w:rsidRDefault="004D6B1C" w:rsidP="004D6B1C">
      <w:pPr>
        <w:pStyle w:val="PargrafodaLista"/>
        <w:rPr>
          <w:rFonts w:ascii="Book Antiqua" w:hAnsi="Book Antiqua"/>
          <w:sz w:val="24"/>
          <w:szCs w:val="24"/>
        </w:rPr>
      </w:pPr>
    </w:p>
    <w:p w:rsidR="004D6B1C" w:rsidRPr="00A91BA5" w:rsidRDefault="00A44DF3" w:rsidP="004D6B1C">
      <w:pPr>
        <w:pStyle w:val="PargrafodaLista"/>
        <w:numPr>
          <w:ilvl w:val="0"/>
          <w:numId w:val="2"/>
        </w:numPr>
        <w:spacing w:line="360" w:lineRule="auto"/>
        <w:jc w:val="both"/>
        <w:rPr>
          <w:rFonts w:ascii="Book Antiqua" w:hAnsi="Book Antiqua"/>
          <w:sz w:val="24"/>
          <w:szCs w:val="24"/>
        </w:rPr>
      </w:pPr>
      <w:r w:rsidRPr="00A91BA5">
        <w:rPr>
          <w:rFonts w:ascii="Book Antiqua" w:eastAsia="Calibri" w:hAnsi="Book Antiqua" w:cs="Times New Roman"/>
          <w:sz w:val="24"/>
          <w:szCs w:val="24"/>
        </w:rPr>
        <w:t xml:space="preserve">A Psicologia do Desenvolvimento, através de três investigadores considerados clássicos no estudo do comportamento infantil, a saber, Jean Piaget, Sigmund Freud e </w:t>
      </w:r>
      <w:proofErr w:type="spellStart"/>
      <w:r w:rsidRPr="00A91BA5">
        <w:rPr>
          <w:rFonts w:ascii="Book Antiqua" w:eastAsia="Calibri" w:hAnsi="Book Antiqua" w:cs="Times New Roman"/>
          <w:sz w:val="24"/>
          <w:szCs w:val="24"/>
        </w:rPr>
        <w:t>Erik</w:t>
      </w:r>
      <w:proofErr w:type="spellEnd"/>
      <w:r w:rsidRPr="00A91BA5">
        <w:rPr>
          <w:rFonts w:ascii="Book Antiqua" w:eastAsia="Calibri" w:hAnsi="Book Antiqua" w:cs="Times New Roman"/>
          <w:sz w:val="24"/>
          <w:szCs w:val="24"/>
        </w:rPr>
        <w:t xml:space="preserve"> </w:t>
      </w:r>
      <w:proofErr w:type="spellStart"/>
      <w:r w:rsidRPr="00A91BA5">
        <w:rPr>
          <w:rFonts w:ascii="Book Antiqua" w:eastAsia="Calibri" w:hAnsi="Book Antiqua" w:cs="Times New Roman"/>
          <w:sz w:val="24"/>
          <w:szCs w:val="24"/>
        </w:rPr>
        <w:t>Erikson</w:t>
      </w:r>
      <w:proofErr w:type="spellEnd"/>
      <w:r w:rsidRPr="00A91BA5">
        <w:rPr>
          <w:rFonts w:ascii="Book Antiqua" w:eastAsia="Calibri" w:hAnsi="Book Antiqua" w:cs="Times New Roman"/>
          <w:sz w:val="24"/>
          <w:szCs w:val="24"/>
        </w:rPr>
        <w:t xml:space="preserve">, reformularam o conceito de «infância» e o modo como a mentalidade comum da nossa sociedade encara o desenvolvimento psicológico das crianças. A criança é vista como um ser ativo, dinâmico, revela capacidades exploratórias do meio ambiente, com necessidade de desenvolver capacidades específicas (o pensamento, a linguagem, a sociabilidade, as emoções, o sentimento moral, a sexualidade, enfim, a construção da personalidade). Para Jean Piaget, o essencial é a passagem da ação para a aquisição de esquemas mentais, isto é, o desenvolvimento cognitivo através de várias etapas. Para Freud, as primeiras vivências da criança passam pela satisfação do prazer e da orientação da «libido», fases que contribuem para o desenvolvimento psicossexual e equilíbrio emocional da personalidade adulta </w:t>
      </w:r>
      <w:proofErr w:type="gramStart"/>
      <w:r w:rsidR="00A91BA5" w:rsidRPr="00A91BA5">
        <w:rPr>
          <w:rFonts w:ascii="Book Antiqua" w:eastAsia="Calibri" w:hAnsi="Book Antiqua" w:cs="Times New Roman"/>
          <w:sz w:val="24"/>
          <w:szCs w:val="24"/>
        </w:rPr>
        <w:t>(«a</w:t>
      </w:r>
      <w:proofErr w:type="gramEnd"/>
      <w:r w:rsidRPr="00A91BA5">
        <w:rPr>
          <w:rFonts w:ascii="Book Antiqua" w:eastAsia="Calibri" w:hAnsi="Book Antiqua" w:cs="Times New Roman"/>
          <w:sz w:val="24"/>
          <w:szCs w:val="24"/>
        </w:rPr>
        <w:t xml:space="preserve"> criança é o pai do homem»). Por fim, de acordo com </w:t>
      </w:r>
      <w:proofErr w:type="spellStart"/>
      <w:r w:rsidRPr="00A91BA5">
        <w:rPr>
          <w:rFonts w:ascii="Book Antiqua" w:eastAsia="Calibri" w:hAnsi="Book Antiqua" w:cs="Times New Roman"/>
          <w:sz w:val="24"/>
          <w:szCs w:val="24"/>
        </w:rPr>
        <w:t>Erikson</w:t>
      </w:r>
      <w:proofErr w:type="spellEnd"/>
      <w:r w:rsidRPr="00A91BA5">
        <w:rPr>
          <w:rFonts w:ascii="Book Antiqua" w:eastAsia="Calibri" w:hAnsi="Book Antiqua" w:cs="Times New Roman"/>
          <w:sz w:val="24"/>
          <w:szCs w:val="24"/>
        </w:rPr>
        <w:t xml:space="preserve">, é necessário que a criança ultrapasse várias crises psicossociais, sobretudo </w:t>
      </w:r>
      <w:r w:rsidRPr="00A91BA5">
        <w:rPr>
          <w:rFonts w:ascii="Book Antiqua" w:eastAsia="Calibri" w:hAnsi="Book Antiqua" w:cs="Times New Roman"/>
          <w:sz w:val="24"/>
          <w:szCs w:val="24"/>
        </w:rPr>
        <w:lastRenderedPageBreak/>
        <w:t>o primeiro conflito existencial (</w:t>
      </w:r>
      <w:proofErr w:type="spellStart"/>
      <w:r w:rsidRPr="00A91BA5">
        <w:rPr>
          <w:rFonts w:ascii="Book Antiqua" w:eastAsia="Calibri" w:hAnsi="Book Antiqua" w:cs="Times New Roman"/>
          <w:sz w:val="24"/>
          <w:szCs w:val="24"/>
        </w:rPr>
        <w:t>Erikson</w:t>
      </w:r>
      <w:proofErr w:type="spellEnd"/>
      <w:r w:rsidRPr="00A91BA5">
        <w:rPr>
          <w:rFonts w:ascii="Book Antiqua" w:eastAsia="Calibri" w:hAnsi="Book Antiqua" w:cs="Times New Roman"/>
          <w:sz w:val="24"/>
          <w:szCs w:val="24"/>
        </w:rPr>
        <w:t xml:space="preserve"> formulou uma pergunta inerente a esta primeira etapa do bebé: «o mundo que me rodeia é previsível, protetor ou ameaçador?»). A resolução deste primeiro conflito, se for positiva em função da experiência gratificante proporcionada pelos pais, desenvolve o sentimento de esperança no bebé, a confiança de que o mundo é positivo e acolhedor, o que poderá refletir-se nos seus relacionamentos sociais futuros. No seu conjunto, estes psicólogos evidenciam carateres que distanciam a criança do velho conceito que fazia dela um tubo digestivo com necessidades essencialmente reduzidas à esfera orgânica.</w:t>
      </w:r>
    </w:p>
    <w:p w:rsidR="004D6B1C" w:rsidRPr="00A91BA5" w:rsidRDefault="004D6B1C" w:rsidP="004D6B1C">
      <w:pPr>
        <w:pStyle w:val="PargrafodaLista"/>
        <w:spacing w:line="360" w:lineRule="auto"/>
        <w:jc w:val="both"/>
        <w:rPr>
          <w:rFonts w:ascii="Book Antiqua" w:hAnsi="Book Antiqua"/>
          <w:sz w:val="24"/>
          <w:szCs w:val="24"/>
        </w:rPr>
      </w:pPr>
    </w:p>
    <w:p w:rsidR="004D6B1C" w:rsidRPr="00A91BA5" w:rsidRDefault="004D6B1C" w:rsidP="004D6B1C">
      <w:pPr>
        <w:pStyle w:val="PargrafodaLista"/>
        <w:numPr>
          <w:ilvl w:val="0"/>
          <w:numId w:val="2"/>
        </w:numPr>
        <w:spacing w:line="360" w:lineRule="auto"/>
        <w:jc w:val="both"/>
        <w:rPr>
          <w:rFonts w:ascii="Book Antiqua" w:hAnsi="Book Antiqua"/>
          <w:sz w:val="24"/>
          <w:szCs w:val="24"/>
        </w:rPr>
      </w:pPr>
      <w:r w:rsidRPr="00A91BA5">
        <w:rPr>
          <w:rFonts w:ascii="Book Antiqua" w:eastAsia="Calibri" w:hAnsi="Book Antiqua" w:cs="Times New Roman"/>
          <w:sz w:val="24"/>
          <w:szCs w:val="24"/>
        </w:rPr>
        <w:t>Há competências maternais que são naturais e inatas, relacionadas com a biologia. Manifestando-se com a gravidez, prolongam a sua ação ao longo da amamentação do bebé. Fundamentalmente</w:t>
      </w:r>
      <w:proofErr w:type="gramStart"/>
      <w:r w:rsidRPr="00A91BA5">
        <w:rPr>
          <w:rFonts w:ascii="Book Antiqua" w:eastAsia="Calibri" w:hAnsi="Book Antiqua" w:cs="Times New Roman"/>
          <w:sz w:val="24"/>
          <w:szCs w:val="24"/>
        </w:rPr>
        <w:t>,</w:t>
      </w:r>
      <w:proofErr w:type="gramEnd"/>
      <w:r w:rsidRPr="00A91BA5">
        <w:rPr>
          <w:rFonts w:ascii="Book Antiqua" w:eastAsia="Calibri" w:hAnsi="Book Antiqua" w:cs="Times New Roman"/>
          <w:sz w:val="24"/>
          <w:szCs w:val="24"/>
        </w:rPr>
        <w:t xml:space="preserve"> trata-se do desenvolvimento das glândulas mamárias, cujo papel principal consiste na produção de leite para alimentar o bebé. O seu desenvolvimento é desencadeado pela hormona feminina, a </w:t>
      </w:r>
      <w:r w:rsidRPr="00A91BA5">
        <w:rPr>
          <w:rFonts w:ascii="Book Antiqua" w:hAnsi="Book Antiqua"/>
          <w:sz w:val="24"/>
          <w:szCs w:val="24"/>
        </w:rPr>
        <w:t>progesterona</w:t>
      </w:r>
      <w:r w:rsidRPr="00A91BA5">
        <w:rPr>
          <w:rFonts w:ascii="Book Antiqua" w:eastAsia="Calibri" w:hAnsi="Book Antiqua" w:cs="Times New Roman"/>
          <w:sz w:val="24"/>
          <w:szCs w:val="24"/>
        </w:rPr>
        <w:t>, segregada pelos ovários, e pela prolactina, segregada pela hipófise.</w:t>
      </w:r>
    </w:p>
    <w:p w:rsidR="004D6B1C" w:rsidRPr="00A91BA5" w:rsidRDefault="004D6B1C" w:rsidP="004D6B1C">
      <w:pPr>
        <w:pStyle w:val="PargrafodaLista"/>
        <w:rPr>
          <w:rFonts w:ascii="Book Antiqua" w:hAnsi="Book Antiqua"/>
          <w:sz w:val="24"/>
          <w:szCs w:val="24"/>
        </w:rPr>
      </w:pPr>
    </w:p>
    <w:p w:rsidR="004D6B1C" w:rsidRPr="00A91BA5" w:rsidRDefault="004D6B1C" w:rsidP="004D6B1C">
      <w:pPr>
        <w:pStyle w:val="PargrafodaLista"/>
        <w:numPr>
          <w:ilvl w:val="0"/>
          <w:numId w:val="2"/>
        </w:numPr>
        <w:spacing w:line="360" w:lineRule="auto"/>
        <w:jc w:val="both"/>
        <w:rPr>
          <w:rFonts w:ascii="Book Antiqua" w:hAnsi="Book Antiqua"/>
          <w:sz w:val="24"/>
          <w:szCs w:val="24"/>
        </w:rPr>
      </w:pPr>
      <w:r w:rsidRPr="00A91BA5">
        <w:rPr>
          <w:rFonts w:ascii="Book Antiqua" w:eastAsia="Calibri" w:hAnsi="Book Antiqua" w:cs="Times New Roman"/>
          <w:sz w:val="24"/>
          <w:szCs w:val="24"/>
        </w:rPr>
        <w:t>Para além dos mecanismos associados à produção de leite, as competências maternas são adquiridas por aprendizagem social; isto significa que se uma mulher não se informar junto das mães do seu grupo e cultura, se não ler artigos em revistas e livros sobre temas materno-infantis, ou não frequentar cursos específicos de puericultura, não saberá o que fazer para cuidar adequadamente de uma criança. Sem aprendizagem social, no fundo, dificilmente se saberá ser mãe, ou comportar-se adequadamente como mãe.</w:t>
      </w:r>
    </w:p>
    <w:p w:rsidR="004D6B1C" w:rsidRPr="00A91BA5" w:rsidRDefault="004D6B1C" w:rsidP="004D6B1C">
      <w:pPr>
        <w:pStyle w:val="PargrafodaLista"/>
        <w:rPr>
          <w:rFonts w:ascii="Book Antiqua" w:hAnsi="Book Antiqua"/>
          <w:sz w:val="24"/>
          <w:szCs w:val="24"/>
        </w:rPr>
      </w:pPr>
    </w:p>
    <w:p w:rsidR="004D6B1C" w:rsidRPr="00A91BA5" w:rsidRDefault="004D6B1C" w:rsidP="004D6B1C">
      <w:pPr>
        <w:pStyle w:val="PargrafodaLista"/>
        <w:numPr>
          <w:ilvl w:val="0"/>
          <w:numId w:val="2"/>
        </w:numPr>
        <w:spacing w:line="360" w:lineRule="auto"/>
        <w:jc w:val="both"/>
        <w:rPr>
          <w:rFonts w:ascii="Book Antiqua" w:hAnsi="Book Antiqua"/>
          <w:sz w:val="24"/>
          <w:szCs w:val="24"/>
        </w:rPr>
      </w:pPr>
      <w:r w:rsidRPr="00A91BA5">
        <w:rPr>
          <w:rFonts w:ascii="Book Antiqua" w:eastAsia="Calibri" w:hAnsi="Book Antiqua" w:cs="Times New Roman"/>
          <w:sz w:val="24"/>
          <w:szCs w:val="24"/>
        </w:rPr>
        <w:t xml:space="preserve">Harry </w:t>
      </w:r>
      <w:proofErr w:type="spellStart"/>
      <w:r w:rsidRPr="00A91BA5">
        <w:rPr>
          <w:rFonts w:ascii="Book Antiqua" w:eastAsia="Calibri" w:hAnsi="Book Antiqua" w:cs="Times New Roman"/>
          <w:sz w:val="24"/>
          <w:szCs w:val="24"/>
        </w:rPr>
        <w:t>Harlow</w:t>
      </w:r>
      <w:proofErr w:type="spellEnd"/>
      <w:r w:rsidRPr="00A91BA5">
        <w:rPr>
          <w:rFonts w:ascii="Book Antiqua" w:eastAsia="Calibri" w:hAnsi="Book Antiqua" w:cs="Times New Roman"/>
          <w:sz w:val="24"/>
          <w:szCs w:val="24"/>
        </w:rPr>
        <w:t xml:space="preserve"> realizou experiências com macacos criados por duas «mães» artificiais: uma de arame, outra de veludo. A primeira tinha um dispositivo que permitia aos macaquinhos alimentarem-se. A outra, revestida de material felpudo, proporcionava-lhes um contacto macio e </w:t>
      </w:r>
      <w:r w:rsidRPr="00A91BA5">
        <w:rPr>
          <w:rFonts w:ascii="Book Antiqua" w:eastAsia="Calibri" w:hAnsi="Book Antiqua" w:cs="Times New Roman"/>
          <w:sz w:val="24"/>
          <w:szCs w:val="24"/>
        </w:rPr>
        <w:lastRenderedPageBreak/>
        <w:t xml:space="preserve">agradável. Era a esta última que os pequenos animais se abraçavam, permanecendo junto dela a reivindicar o conforto que a «mãe de arame» não lhes podia dar. Mesmo com fome, ou quando queriam </w:t>
      </w:r>
      <w:r w:rsidR="00A91BA5">
        <w:rPr>
          <w:rFonts w:ascii="Book Antiqua" w:eastAsia="Calibri" w:hAnsi="Book Antiqua" w:cs="Times New Roman"/>
          <w:sz w:val="24"/>
          <w:szCs w:val="24"/>
        </w:rPr>
        <w:t>explorar obje</w:t>
      </w:r>
      <w:r w:rsidRPr="00A91BA5">
        <w:rPr>
          <w:rFonts w:ascii="Book Antiqua" w:eastAsia="Calibri" w:hAnsi="Book Antiqua" w:cs="Times New Roman"/>
          <w:sz w:val="24"/>
          <w:szCs w:val="24"/>
        </w:rPr>
        <w:t>tos, procuravam não perder o contacto com a mãe mais confortável. Na presença de algo estranho, agarravam-se à mãe de veludo, procuravam acalmar-se, e só depois iam observar o que se passava. A exploração do meio era cautelosamente feita, usa</w:t>
      </w:r>
      <w:r w:rsidR="00A91BA5">
        <w:rPr>
          <w:rFonts w:ascii="Book Antiqua" w:eastAsia="Calibri" w:hAnsi="Book Antiqua" w:cs="Times New Roman"/>
          <w:sz w:val="24"/>
          <w:szCs w:val="24"/>
        </w:rPr>
        <w:t>ndo a mãe como base de prote</w:t>
      </w:r>
      <w:r w:rsidRPr="00A91BA5">
        <w:rPr>
          <w:rFonts w:ascii="Book Antiqua" w:eastAsia="Calibri" w:hAnsi="Book Antiqua" w:cs="Times New Roman"/>
          <w:sz w:val="24"/>
          <w:szCs w:val="24"/>
        </w:rPr>
        <w:t xml:space="preserve">ção e apoio. </w:t>
      </w:r>
      <w:proofErr w:type="spellStart"/>
      <w:r w:rsidRPr="00A91BA5">
        <w:rPr>
          <w:rFonts w:ascii="Book Antiqua" w:eastAsia="Calibri" w:hAnsi="Book Antiqua" w:cs="Times New Roman"/>
          <w:sz w:val="24"/>
          <w:szCs w:val="24"/>
        </w:rPr>
        <w:t>Harlow</w:t>
      </w:r>
      <w:proofErr w:type="spellEnd"/>
      <w:r w:rsidRPr="00A91BA5">
        <w:rPr>
          <w:rFonts w:ascii="Book Antiqua" w:eastAsia="Calibri" w:hAnsi="Book Antiqua" w:cs="Times New Roman"/>
          <w:sz w:val="24"/>
          <w:szCs w:val="24"/>
        </w:rPr>
        <w:t xml:space="preserve"> concluiu que, após estabelecido o vínculo com a mãe felp</w:t>
      </w:r>
      <w:r w:rsidR="00A91BA5">
        <w:rPr>
          <w:rFonts w:ascii="Book Antiqua" w:eastAsia="Calibri" w:hAnsi="Book Antiqua" w:cs="Times New Roman"/>
          <w:sz w:val="24"/>
          <w:szCs w:val="24"/>
        </w:rPr>
        <w:t>uda, esta funcionava como prote</w:t>
      </w:r>
      <w:r w:rsidRPr="00A91BA5">
        <w:rPr>
          <w:rFonts w:ascii="Book Antiqua" w:eastAsia="Calibri" w:hAnsi="Book Antiqua" w:cs="Times New Roman"/>
          <w:sz w:val="24"/>
          <w:szCs w:val="24"/>
        </w:rPr>
        <w:t>ção, capaz de subtrair os pequenos animais ao sentimento de medo em face de situações estranhas. A mãe felpuda dava-lhes segurança, contributo importante para o desenvolvimento da autoconfiança e autonomia.</w:t>
      </w:r>
    </w:p>
    <w:p w:rsidR="004D6B1C" w:rsidRPr="00A91BA5" w:rsidRDefault="004D6B1C" w:rsidP="004D6B1C">
      <w:pPr>
        <w:pStyle w:val="PargrafodaLista"/>
        <w:rPr>
          <w:rFonts w:ascii="Book Antiqua" w:hAnsi="Book Antiqua"/>
          <w:sz w:val="24"/>
          <w:szCs w:val="24"/>
        </w:rPr>
      </w:pPr>
    </w:p>
    <w:p w:rsidR="004D6B1C" w:rsidRPr="00A91BA5" w:rsidRDefault="004D6B1C" w:rsidP="00A91BA5">
      <w:pPr>
        <w:pStyle w:val="PargrafodaLista"/>
        <w:numPr>
          <w:ilvl w:val="0"/>
          <w:numId w:val="2"/>
        </w:numPr>
        <w:spacing w:line="360" w:lineRule="auto"/>
        <w:jc w:val="both"/>
        <w:rPr>
          <w:rFonts w:ascii="Book Antiqua" w:hAnsi="Book Antiqua"/>
          <w:sz w:val="24"/>
          <w:szCs w:val="24"/>
        </w:rPr>
      </w:pPr>
      <w:r w:rsidRPr="00A91BA5">
        <w:rPr>
          <w:rFonts w:ascii="Book Antiqua" w:eastAsia="Calibri" w:hAnsi="Book Antiqua" w:cs="Times New Roman"/>
          <w:sz w:val="24"/>
          <w:szCs w:val="24"/>
        </w:rPr>
        <w:t xml:space="preserve">Jacques </w:t>
      </w:r>
      <w:proofErr w:type="spellStart"/>
      <w:r w:rsidRPr="00A91BA5">
        <w:rPr>
          <w:rFonts w:ascii="Book Antiqua" w:eastAsia="Calibri" w:hAnsi="Book Antiqua" w:cs="Times New Roman"/>
          <w:sz w:val="24"/>
          <w:szCs w:val="24"/>
        </w:rPr>
        <w:t>Phillipe</w:t>
      </w:r>
      <w:proofErr w:type="spellEnd"/>
      <w:r w:rsidRPr="00A91BA5">
        <w:rPr>
          <w:rFonts w:ascii="Book Antiqua" w:eastAsia="Calibri" w:hAnsi="Book Antiqua" w:cs="Times New Roman"/>
          <w:sz w:val="24"/>
          <w:szCs w:val="24"/>
        </w:rPr>
        <w:t xml:space="preserve"> </w:t>
      </w:r>
      <w:proofErr w:type="spellStart"/>
      <w:r w:rsidRPr="00A91BA5">
        <w:rPr>
          <w:rFonts w:ascii="Book Antiqua" w:eastAsia="Calibri" w:hAnsi="Book Antiqua" w:cs="Times New Roman"/>
          <w:sz w:val="24"/>
          <w:szCs w:val="24"/>
        </w:rPr>
        <w:t>Leyens</w:t>
      </w:r>
      <w:proofErr w:type="spellEnd"/>
      <w:r w:rsidRPr="00A91BA5">
        <w:rPr>
          <w:rFonts w:ascii="Book Antiqua" w:eastAsia="Calibri" w:hAnsi="Book Antiqua" w:cs="Times New Roman"/>
          <w:sz w:val="24"/>
          <w:szCs w:val="24"/>
        </w:rPr>
        <w:t xml:space="preserve"> considera que quanto mais forte e gratificante for o vínculo do filho em relação à mãe, mais independente ele se torna, em virtude da segurança que esse vínculo confere à criança. É que uma vinculação bem estabelecida significa segurança e confiança, sentimentos que garantem ao bebé elevado grau de autonomia, sem o que não se pode falar de sentido de liberdade.</w:t>
      </w:r>
      <w:r w:rsidRPr="00A91BA5">
        <w:rPr>
          <w:rFonts w:ascii="Book Antiqua" w:hAnsi="Book Antiqua"/>
          <w:sz w:val="24"/>
          <w:szCs w:val="24"/>
        </w:rPr>
        <w:t xml:space="preserve"> </w:t>
      </w:r>
      <w:r w:rsidRPr="00A91BA5">
        <w:rPr>
          <w:rFonts w:ascii="Book Antiqua" w:eastAsia="Calibri" w:hAnsi="Book Antiqua" w:cs="Times New Roman"/>
          <w:sz w:val="24"/>
          <w:szCs w:val="24"/>
        </w:rPr>
        <w:t>A vinculação dos bebés, tanto humanos como primatas, em relação às mães</w:t>
      </w:r>
      <w:proofErr w:type="gramStart"/>
      <w:r w:rsidRPr="00A91BA5">
        <w:rPr>
          <w:rFonts w:ascii="Book Antiqua" w:eastAsia="Calibri" w:hAnsi="Book Antiqua" w:cs="Times New Roman"/>
          <w:sz w:val="24"/>
          <w:szCs w:val="24"/>
        </w:rPr>
        <w:t>,</w:t>
      </w:r>
      <w:proofErr w:type="gramEnd"/>
      <w:r w:rsidRPr="00A91BA5">
        <w:rPr>
          <w:rFonts w:ascii="Book Antiqua" w:eastAsia="Calibri" w:hAnsi="Book Antiqua" w:cs="Times New Roman"/>
          <w:sz w:val="24"/>
          <w:szCs w:val="24"/>
        </w:rPr>
        <w:t xml:space="preserve"> pode ser vivida de modo gratificante, ou penoso. No primeiro caso, os sentimentos nutridos são geradores de confiança, pelo que os bebés se sentem aptos a estabelecer novos e benéficos contactos sociais. Ao invés, as experiências negativas vividas na relação mãe-filho traumatizam os bebés, que podem não tentar estabelecer novas relações, ou fazê-lo desconfiadamente e dominados pelo medo. Experiências com primatas e observações de seres humanos levaram ao estabelecimento de uma relação </w:t>
      </w:r>
      <w:proofErr w:type="spellStart"/>
      <w:r w:rsidRPr="00A91BA5">
        <w:rPr>
          <w:rFonts w:ascii="Book Antiqua" w:eastAsia="Calibri" w:hAnsi="Book Antiqua" w:cs="Times New Roman"/>
          <w:sz w:val="24"/>
          <w:szCs w:val="24"/>
        </w:rPr>
        <w:t>directa</w:t>
      </w:r>
      <w:proofErr w:type="spellEnd"/>
      <w:r w:rsidRPr="00A91BA5">
        <w:rPr>
          <w:rFonts w:ascii="Book Antiqua" w:eastAsia="Calibri" w:hAnsi="Book Antiqua" w:cs="Times New Roman"/>
          <w:sz w:val="24"/>
          <w:szCs w:val="24"/>
        </w:rPr>
        <w:t xml:space="preserve"> entre perturbações na vinculação e irregularidades nos relacionamentos social e emocional, designadamente a nível sexual e maternal. De um modo muito simples: a vinculação influencia o tipo de personalidade das pessoas, as quais podem ser mais adaptadas e desenvolvidas emocional e </w:t>
      </w:r>
      <w:r w:rsidRPr="00A91BA5">
        <w:rPr>
          <w:rFonts w:ascii="Book Antiqua" w:eastAsia="Calibri" w:hAnsi="Book Antiqua" w:cs="Times New Roman"/>
          <w:sz w:val="24"/>
          <w:szCs w:val="24"/>
        </w:rPr>
        <w:lastRenderedPageBreak/>
        <w:t>psicologicamente, integrando-se na sociedade, se a experiência de vinculação foi positiva. O inverso implica défices de adaptação social e perturbações emocionais de personalidade.</w:t>
      </w:r>
    </w:p>
    <w:p w:rsidR="00A91BA5" w:rsidRPr="00A91BA5" w:rsidRDefault="00A91BA5" w:rsidP="00A91BA5">
      <w:pPr>
        <w:pStyle w:val="PargrafodaLista"/>
        <w:spacing w:line="360" w:lineRule="auto"/>
        <w:jc w:val="both"/>
        <w:rPr>
          <w:rFonts w:ascii="Book Antiqua" w:hAnsi="Book Antiqua"/>
          <w:sz w:val="24"/>
          <w:szCs w:val="24"/>
        </w:rPr>
      </w:pPr>
    </w:p>
    <w:p w:rsidR="004D6B1C" w:rsidRPr="00A91BA5" w:rsidRDefault="004D6B1C" w:rsidP="004D6B1C">
      <w:pPr>
        <w:pStyle w:val="PargrafodaLista"/>
        <w:numPr>
          <w:ilvl w:val="0"/>
          <w:numId w:val="2"/>
        </w:numPr>
        <w:spacing w:line="360" w:lineRule="auto"/>
        <w:jc w:val="both"/>
        <w:rPr>
          <w:rFonts w:ascii="Book Antiqua" w:hAnsi="Book Antiqua"/>
          <w:sz w:val="24"/>
          <w:szCs w:val="24"/>
        </w:rPr>
      </w:pPr>
      <w:r w:rsidRPr="00A91BA5">
        <w:rPr>
          <w:rFonts w:ascii="Book Antiqua" w:eastAsia="Calibri" w:hAnsi="Book Antiqua" w:cs="Times New Roman"/>
          <w:sz w:val="24"/>
          <w:szCs w:val="24"/>
        </w:rPr>
        <w:t>Ana Freud fez observações em infantários fundados no tempo da guerra para acolher os filhos das mulheres trabalhadoras cujos maridos se tinham alistado em combate. Apesar de bem cuidadas em termos de alimentação e higiene, quase todas as crianças apresentavam perturbações emotivas e atraso no desenvolvimento, cujas causas for</w:t>
      </w:r>
      <w:r w:rsidR="00A91BA5">
        <w:rPr>
          <w:rFonts w:ascii="Book Antiqua" w:eastAsia="Calibri" w:hAnsi="Book Antiqua" w:cs="Times New Roman"/>
          <w:sz w:val="24"/>
          <w:szCs w:val="24"/>
        </w:rPr>
        <w:t>am atribuídas à ausência de afe</w:t>
      </w:r>
      <w:r w:rsidRPr="00A91BA5">
        <w:rPr>
          <w:rFonts w:ascii="Book Antiqua" w:eastAsia="Calibri" w:hAnsi="Book Antiqua" w:cs="Times New Roman"/>
          <w:sz w:val="24"/>
          <w:szCs w:val="24"/>
        </w:rPr>
        <w:t>to materno.</w:t>
      </w:r>
    </w:p>
    <w:p w:rsidR="004D6B1C" w:rsidRPr="00A91BA5" w:rsidRDefault="004D6B1C" w:rsidP="004D6B1C">
      <w:pPr>
        <w:pStyle w:val="PargrafodaLista"/>
        <w:rPr>
          <w:rFonts w:ascii="Book Antiqua" w:hAnsi="Book Antiqua"/>
          <w:sz w:val="24"/>
          <w:szCs w:val="24"/>
        </w:rPr>
      </w:pPr>
    </w:p>
    <w:p w:rsidR="004D6B1C" w:rsidRPr="00A91BA5" w:rsidRDefault="004D6B1C" w:rsidP="00A91BA5">
      <w:pPr>
        <w:pStyle w:val="PargrafodaLista"/>
        <w:numPr>
          <w:ilvl w:val="0"/>
          <w:numId w:val="2"/>
        </w:numPr>
        <w:spacing w:line="360" w:lineRule="auto"/>
        <w:jc w:val="both"/>
        <w:rPr>
          <w:rFonts w:ascii="Book Antiqua" w:hAnsi="Book Antiqua"/>
          <w:sz w:val="24"/>
          <w:szCs w:val="24"/>
        </w:rPr>
      </w:pPr>
      <w:r w:rsidRPr="00A91BA5">
        <w:rPr>
          <w:rFonts w:ascii="Book Antiqua" w:eastAsia="Calibri" w:hAnsi="Book Antiqua" w:cs="Times New Roman"/>
          <w:sz w:val="24"/>
          <w:szCs w:val="24"/>
        </w:rPr>
        <w:t xml:space="preserve">René </w:t>
      </w:r>
      <w:proofErr w:type="spellStart"/>
      <w:r w:rsidRPr="00A91BA5">
        <w:rPr>
          <w:rFonts w:ascii="Book Antiqua" w:eastAsia="Calibri" w:hAnsi="Book Antiqua" w:cs="Times New Roman"/>
          <w:sz w:val="24"/>
          <w:szCs w:val="24"/>
        </w:rPr>
        <w:t>Spitz</w:t>
      </w:r>
      <w:proofErr w:type="spellEnd"/>
      <w:r w:rsidRPr="00A91BA5">
        <w:rPr>
          <w:rFonts w:ascii="Book Antiqua" w:eastAsia="Calibri" w:hAnsi="Book Antiqua" w:cs="Times New Roman"/>
          <w:sz w:val="24"/>
          <w:szCs w:val="24"/>
        </w:rPr>
        <w:t xml:space="preserve"> observou crianças abandonadas que passaram a viver, desde os primeiros meses de vida, em orfanatos, tendo concluído que a privação dos cuidados e aconchego maternos era responsável por consequências negativas várias: morte precoce, dificuldades no relacionamento interpessoal, indiferença e insensibilidade em relação às pessoas e tendênci</w:t>
      </w:r>
      <w:r w:rsidR="00A91BA5">
        <w:rPr>
          <w:rFonts w:ascii="Book Antiqua" w:eastAsia="Calibri" w:hAnsi="Book Antiqua" w:cs="Times New Roman"/>
          <w:sz w:val="24"/>
          <w:szCs w:val="24"/>
        </w:rPr>
        <w:t>a exagerada para granjear o afe</w:t>
      </w:r>
      <w:r w:rsidRPr="00A91BA5">
        <w:rPr>
          <w:rFonts w:ascii="Book Antiqua" w:eastAsia="Calibri" w:hAnsi="Book Antiqua" w:cs="Times New Roman"/>
          <w:sz w:val="24"/>
          <w:szCs w:val="24"/>
        </w:rPr>
        <w:t>to e a atenção dos outros.</w:t>
      </w:r>
    </w:p>
    <w:p w:rsidR="004D6B1C" w:rsidRPr="00A91BA5" w:rsidRDefault="004D6B1C" w:rsidP="00A91BA5">
      <w:pPr>
        <w:pStyle w:val="PargrafodaLista"/>
        <w:numPr>
          <w:ilvl w:val="0"/>
          <w:numId w:val="2"/>
        </w:numPr>
        <w:spacing w:line="360" w:lineRule="auto"/>
        <w:jc w:val="both"/>
        <w:rPr>
          <w:rFonts w:ascii="Book Antiqua" w:hAnsi="Book Antiqua"/>
          <w:sz w:val="24"/>
          <w:szCs w:val="24"/>
        </w:rPr>
      </w:pPr>
      <w:r w:rsidRPr="00A91BA5">
        <w:rPr>
          <w:rFonts w:ascii="Book Antiqua" w:eastAsia="Calibri" w:hAnsi="Book Antiqua" w:cs="Times New Roman"/>
          <w:sz w:val="24"/>
          <w:szCs w:val="24"/>
        </w:rPr>
        <w:t>Observações em cria</w:t>
      </w:r>
      <w:r w:rsidR="00A91BA5">
        <w:rPr>
          <w:rFonts w:ascii="Book Antiqua" w:eastAsia="Calibri" w:hAnsi="Book Antiqua" w:cs="Times New Roman"/>
          <w:sz w:val="24"/>
          <w:szCs w:val="24"/>
        </w:rPr>
        <w:t>nças de tenra idade efe</w:t>
      </w:r>
      <w:r w:rsidRPr="00A91BA5">
        <w:rPr>
          <w:rFonts w:ascii="Book Antiqua" w:eastAsia="Calibri" w:hAnsi="Book Antiqua" w:cs="Times New Roman"/>
          <w:sz w:val="24"/>
          <w:szCs w:val="24"/>
        </w:rPr>
        <w:t xml:space="preserve">tuadas por </w:t>
      </w:r>
      <w:proofErr w:type="spellStart"/>
      <w:r w:rsidRPr="00A91BA5">
        <w:rPr>
          <w:rFonts w:ascii="Book Antiqua" w:eastAsia="Calibri" w:hAnsi="Book Antiqua" w:cs="Times New Roman"/>
          <w:sz w:val="24"/>
          <w:szCs w:val="24"/>
        </w:rPr>
        <w:t>Bowlby</w:t>
      </w:r>
      <w:proofErr w:type="spellEnd"/>
      <w:r w:rsidRPr="00A91BA5">
        <w:rPr>
          <w:rFonts w:ascii="Book Antiqua" w:eastAsia="Calibri" w:hAnsi="Book Antiqua" w:cs="Times New Roman"/>
          <w:sz w:val="24"/>
          <w:szCs w:val="24"/>
        </w:rPr>
        <w:t xml:space="preserve"> levaram-no a concluir que as crianças, quando afastadas da família por períodos superiores a três meses, vêm a sofrer de perturbações que se desenvolvem por fases: inicialmente</w:t>
      </w:r>
      <w:proofErr w:type="gramStart"/>
      <w:r w:rsidRPr="00A91BA5">
        <w:rPr>
          <w:rFonts w:ascii="Book Antiqua" w:eastAsia="Calibri" w:hAnsi="Book Antiqua" w:cs="Times New Roman"/>
          <w:sz w:val="24"/>
          <w:szCs w:val="24"/>
        </w:rPr>
        <w:t>,</w:t>
      </w:r>
      <w:proofErr w:type="gramEnd"/>
      <w:r w:rsidRPr="00A91BA5">
        <w:rPr>
          <w:rFonts w:ascii="Book Antiqua" w:eastAsia="Calibri" w:hAnsi="Book Antiqua" w:cs="Times New Roman"/>
          <w:sz w:val="24"/>
          <w:szCs w:val="24"/>
        </w:rPr>
        <w:t xml:space="preserve"> há uma fase de desespero. Em seguida, surge irritação e cólera. Por último, as crianças ficam indiferentes e apáticas.</w:t>
      </w:r>
    </w:p>
    <w:p w:rsidR="004D6B1C" w:rsidRPr="00A91BA5" w:rsidRDefault="004D6B1C" w:rsidP="00A91BA5">
      <w:pPr>
        <w:pStyle w:val="PargrafodaLista"/>
        <w:numPr>
          <w:ilvl w:val="0"/>
          <w:numId w:val="2"/>
        </w:numPr>
        <w:spacing w:line="360" w:lineRule="auto"/>
        <w:jc w:val="both"/>
        <w:rPr>
          <w:rFonts w:ascii="Book Antiqua" w:hAnsi="Book Antiqua"/>
          <w:sz w:val="24"/>
          <w:szCs w:val="24"/>
        </w:rPr>
      </w:pPr>
      <w:r w:rsidRPr="00A91BA5">
        <w:rPr>
          <w:rFonts w:ascii="Book Antiqua" w:eastAsia="Calibri" w:hAnsi="Book Antiqua" w:cs="Times New Roman"/>
          <w:sz w:val="24"/>
          <w:szCs w:val="24"/>
        </w:rPr>
        <w:t>A vinculação é a tendência manifestada pelos seres vivos de várias espécies para, nos primeiros</w:t>
      </w:r>
      <w:r w:rsidR="00A91BA5">
        <w:rPr>
          <w:rFonts w:ascii="Book Antiqua" w:eastAsia="Calibri" w:hAnsi="Book Antiqua" w:cs="Times New Roman"/>
          <w:sz w:val="24"/>
          <w:szCs w:val="24"/>
        </w:rPr>
        <w:t xml:space="preserve"> tempos de vida, se ligarem afe</w:t>
      </w:r>
      <w:r w:rsidRPr="00A91BA5">
        <w:rPr>
          <w:rFonts w:ascii="Book Antiqua" w:eastAsia="Calibri" w:hAnsi="Book Antiqua" w:cs="Times New Roman"/>
          <w:sz w:val="24"/>
          <w:szCs w:val="24"/>
        </w:rPr>
        <w:t>tivamente à mãe, permanecendo junto dela, ou de outro adulto de que eventualmente dependam.</w:t>
      </w:r>
    </w:p>
    <w:p w:rsidR="00A91BA5" w:rsidRPr="00A91BA5" w:rsidRDefault="00A91BA5" w:rsidP="00A91BA5">
      <w:pPr>
        <w:pStyle w:val="PargrafodaLista"/>
        <w:numPr>
          <w:ilvl w:val="0"/>
          <w:numId w:val="2"/>
        </w:numPr>
        <w:spacing w:line="360" w:lineRule="auto"/>
        <w:jc w:val="both"/>
        <w:rPr>
          <w:rFonts w:ascii="Book Antiqua" w:hAnsi="Book Antiqua"/>
          <w:sz w:val="24"/>
          <w:szCs w:val="24"/>
        </w:rPr>
      </w:pPr>
      <w:r>
        <w:rPr>
          <w:rFonts w:ascii="Book Antiqua" w:eastAsia="Calibri" w:hAnsi="Book Antiqua" w:cs="Times New Roman"/>
          <w:sz w:val="24"/>
          <w:szCs w:val="24"/>
        </w:rPr>
        <w:t>O vínculo afe</w:t>
      </w:r>
      <w:r w:rsidR="004D6B1C" w:rsidRPr="00A91BA5">
        <w:rPr>
          <w:rFonts w:ascii="Book Antiqua" w:eastAsia="Calibri" w:hAnsi="Book Antiqua" w:cs="Times New Roman"/>
          <w:sz w:val="24"/>
          <w:szCs w:val="24"/>
        </w:rPr>
        <w:t xml:space="preserve">tivo que se estabelece entre o filho e a mãe não é, como Freud sustentava, uma resposta natural, relacionada com a satisfação das necessidades fisiológicas. As experiências de </w:t>
      </w:r>
      <w:proofErr w:type="spellStart"/>
      <w:r w:rsidR="004D6B1C" w:rsidRPr="00A91BA5">
        <w:rPr>
          <w:rFonts w:ascii="Book Antiqua" w:eastAsia="Calibri" w:hAnsi="Book Antiqua" w:cs="Times New Roman"/>
          <w:sz w:val="24"/>
          <w:szCs w:val="24"/>
        </w:rPr>
        <w:t>Harlow</w:t>
      </w:r>
      <w:proofErr w:type="spellEnd"/>
      <w:r w:rsidR="004D6B1C" w:rsidRPr="00A91BA5">
        <w:rPr>
          <w:rFonts w:ascii="Book Antiqua" w:eastAsia="Calibri" w:hAnsi="Book Antiqua" w:cs="Times New Roman"/>
          <w:sz w:val="24"/>
          <w:szCs w:val="24"/>
        </w:rPr>
        <w:t xml:space="preserve"> vieram provar a</w:t>
      </w:r>
      <w:r>
        <w:rPr>
          <w:rFonts w:ascii="Book Antiqua" w:eastAsia="Calibri" w:hAnsi="Book Antiqua" w:cs="Times New Roman"/>
          <w:sz w:val="24"/>
          <w:szCs w:val="24"/>
        </w:rPr>
        <w:t xml:space="preserve"> </w:t>
      </w:r>
      <w:r>
        <w:rPr>
          <w:rFonts w:ascii="Book Antiqua" w:eastAsia="Calibri" w:hAnsi="Book Antiqua" w:cs="Times New Roman"/>
          <w:sz w:val="24"/>
          <w:szCs w:val="24"/>
        </w:rPr>
        <w:lastRenderedPageBreak/>
        <w:t>incorre</w:t>
      </w:r>
      <w:r w:rsidR="004D6B1C" w:rsidRPr="00A91BA5">
        <w:rPr>
          <w:rFonts w:ascii="Book Antiqua" w:eastAsia="Calibri" w:hAnsi="Book Antiqua" w:cs="Times New Roman"/>
          <w:sz w:val="24"/>
          <w:szCs w:val="24"/>
        </w:rPr>
        <w:t>ção desta interpretação, pois, se ela fosse verdadeira, os macaquinhos</w:t>
      </w:r>
      <w:r>
        <w:rPr>
          <w:rFonts w:ascii="Book Antiqua" w:eastAsia="Calibri" w:hAnsi="Book Antiqua" w:cs="Times New Roman"/>
          <w:sz w:val="24"/>
          <w:szCs w:val="24"/>
        </w:rPr>
        <w:t xml:space="preserve"> bebés estabeleciam vínculo afe</w:t>
      </w:r>
      <w:r w:rsidR="004D6B1C" w:rsidRPr="00A91BA5">
        <w:rPr>
          <w:rFonts w:ascii="Book Antiqua" w:eastAsia="Calibri" w:hAnsi="Book Antiqua" w:cs="Times New Roman"/>
          <w:sz w:val="24"/>
          <w:szCs w:val="24"/>
        </w:rPr>
        <w:t>tivo com as mães de arame, proporcionadoras de alimento. Ora, o que ficou provado é que o vínculo se estabelecia em relação às mães felpudas, que não lhes proporcionavam comida, mas contacto-conforto.</w:t>
      </w:r>
    </w:p>
    <w:p w:rsidR="004D6B1C" w:rsidRPr="00A91BA5" w:rsidRDefault="004D6B1C" w:rsidP="004D6B1C">
      <w:pPr>
        <w:pStyle w:val="PargrafodaLista"/>
        <w:numPr>
          <w:ilvl w:val="0"/>
          <w:numId w:val="2"/>
        </w:numPr>
        <w:spacing w:line="360" w:lineRule="auto"/>
        <w:jc w:val="both"/>
        <w:rPr>
          <w:rFonts w:ascii="Book Antiqua" w:hAnsi="Book Antiqua"/>
          <w:sz w:val="24"/>
          <w:szCs w:val="24"/>
        </w:rPr>
      </w:pPr>
      <w:proofErr w:type="spellStart"/>
      <w:r w:rsidRPr="00A91BA5">
        <w:rPr>
          <w:rFonts w:ascii="Book Antiqua" w:eastAsia="Calibri" w:hAnsi="Book Antiqua" w:cs="Times New Roman"/>
          <w:sz w:val="24"/>
          <w:szCs w:val="24"/>
        </w:rPr>
        <w:t>Harlow</w:t>
      </w:r>
      <w:proofErr w:type="spellEnd"/>
      <w:r w:rsidRPr="00A91BA5">
        <w:rPr>
          <w:rFonts w:ascii="Book Antiqua" w:eastAsia="Calibri" w:hAnsi="Book Antiqua" w:cs="Times New Roman"/>
          <w:sz w:val="24"/>
          <w:szCs w:val="24"/>
        </w:rPr>
        <w:t xml:space="preserve"> manteve macaquinhos bebés numa jaula vazia, em completo isolamento, sem contacto com ninguém. Quando o isolamento era superior a um ano, os animais tornavam-se inadaptados, manifestando problemas sociais e emocionais. Procurando afastar-se dos outros, abraçavam-se ou mordiam-se, </w:t>
      </w:r>
      <w:r w:rsidR="00A91BA5">
        <w:rPr>
          <w:rFonts w:ascii="Book Antiqua" w:eastAsia="Calibri" w:hAnsi="Book Antiqua" w:cs="Times New Roman"/>
          <w:sz w:val="24"/>
          <w:szCs w:val="24"/>
        </w:rPr>
        <w:t>a</w:t>
      </w:r>
      <w:r w:rsidR="00A91BA5" w:rsidRPr="00A91BA5">
        <w:rPr>
          <w:rFonts w:ascii="Book Antiqua" w:eastAsia="Calibri" w:hAnsi="Book Antiqua" w:cs="Times New Roman"/>
          <w:sz w:val="24"/>
          <w:szCs w:val="24"/>
        </w:rPr>
        <w:t>uto p</w:t>
      </w:r>
      <w:r w:rsidR="00A91BA5">
        <w:rPr>
          <w:rFonts w:ascii="Book Antiqua" w:eastAsia="Calibri" w:hAnsi="Book Antiqua" w:cs="Times New Roman"/>
          <w:sz w:val="24"/>
          <w:szCs w:val="24"/>
        </w:rPr>
        <w:t>remiando-se ou punindo-se, e efe</w:t>
      </w:r>
      <w:r w:rsidRPr="00A91BA5">
        <w:rPr>
          <w:rFonts w:ascii="Book Antiqua" w:eastAsia="Calibri" w:hAnsi="Book Antiqua" w:cs="Times New Roman"/>
          <w:sz w:val="24"/>
          <w:szCs w:val="24"/>
        </w:rPr>
        <w:t>tuavam movimentos oscilantes como se estivessem num baloiço. Colocados em contacto com outros macacos criados normalmente, não brincavam, não os perseguiam, nem respondiam aos seus ataques agressivos. Esta inadaptação persistiu em idades futuras, mostrando-se impotentes em questões sexuais e inaptos nas relações parentais. Alguns machos tornaram-se sexualmente indiferentes e os que tentavam acasalar, agarravam-se indiscriminadamente a macacos de qualquer sexo, não conseguindo qualquer tipo de relacionamento. As fêmeas resistiam às solicitações dos machos normais e, fecundadas artificialmente, não mostravam amor pelos filhos, antes os maltratavam e mordiam.</w:t>
      </w:r>
    </w:p>
    <w:p w:rsidR="004D6B1C" w:rsidRPr="00A91BA5" w:rsidRDefault="004D6B1C" w:rsidP="004D6B1C">
      <w:pPr>
        <w:pStyle w:val="PargrafodaLista"/>
        <w:spacing w:line="360" w:lineRule="auto"/>
        <w:jc w:val="both"/>
        <w:rPr>
          <w:rFonts w:ascii="Book Antiqua" w:hAnsi="Book Antiqua"/>
          <w:sz w:val="24"/>
          <w:szCs w:val="24"/>
        </w:rPr>
      </w:pPr>
    </w:p>
    <w:p w:rsidR="004D6B1C" w:rsidRPr="00A91BA5" w:rsidRDefault="004D6B1C" w:rsidP="00A91BA5">
      <w:pPr>
        <w:pStyle w:val="PargrafodaLista"/>
        <w:numPr>
          <w:ilvl w:val="0"/>
          <w:numId w:val="2"/>
        </w:numPr>
        <w:spacing w:line="360" w:lineRule="auto"/>
        <w:jc w:val="both"/>
        <w:rPr>
          <w:rFonts w:ascii="Book Antiqua" w:hAnsi="Book Antiqua"/>
          <w:sz w:val="24"/>
          <w:szCs w:val="24"/>
        </w:rPr>
      </w:pPr>
      <w:r w:rsidRPr="00A91BA5">
        <w:rPr>
          <w:rFonts w:ascii="Book Antiqua" w:eastAsia="Calibri" w:hAnsi="Book Antiqua" w:cs="Times New Roman"/>
          <w:sz w:val="24"/>
          <w:szCs w:val="24"/>
        </w:rPr>
        <w:t>As consequências da privação em crianças de estímulos humanos são negativas, muito semelhantes às verificadas em macacos: aberrações no desenvolvimento social e emocional, que podem ir da pro</w:t>
      </w:r>
      <w:r w:rsidR="00A91BA5">
        <w:rPr>
          <w:rFonts w:ascii="Book Antiqua" w:eastAsia="Calibri" w:hAnsi="Book Antiqua" w:cs="Times New Roman"/>
          <w:sz w:val="24"/>
          <w:szCs w:val="24"/>
        </w:rPr>
        <w:t>cura obsessiva e doentia de afe</w:t>
      </w:r>
      <w:r w:rsidRPr="00A91BA5">
        <w:rPr>
          <w:rFonts w:ascii="Book Antiqua" w:eastAsia="Calibri" w:hAnsi="Book Antiqua" w:cs="Times New Roman"/>
          <w:sz w:val="24"/>
          <w:szCs w:val="24"/>
        </w:rPr>
        <w:t xml:space="preserve">to à indiferença em relação ao adulto. A indiferença é a conduta mais generalizada, sendo muitos os casos de evitação de pessoas, de isolamento e apatia, permanecendo as crianças agarradas à barra da cama, ou baloiçando-se, em movimentos repetidos e sem sentido, assumindo um rosto inexpressivo. Observações futuras revelaram casos de défice intelectual, nomeadamente em relação </w:t>
      </w:r>
      <w:r w:rsidR="00A91BA5">
        <w:rPr>
          <w:rFonts w:ascii="Book Antiqua" w:eastAsia="Calibri" w:hAnsi="Book Antiqua" w:cs="Times New Roman"/>
          <w:sz w:val="24"/>
          <w:szCs w:val="24"/>
        </w:rPr>
        <w:t xml:space="preserve">à </w:t>
      </w:r>
      <w:r w:rsidR="00A91BA5">
        <w:rPr>
          <w:rFonts w:ascii="Book Antiqua" w:eastAsia="Calibri" w:hAnsi="Book Antiqua" w:cs="Times New Roman"/>
          <w:sz w:val="24"/>
          <w:szCs w:val="24"/>
        </w:rPr>
        <w:lastRenderedPageBreak/>
        <w:t>linguagem e raciocínio abstra</w:t>
      </w:r>
      <w:r w:rsidRPr="00A91BA5">
        <w:rPr>
          <w:rFonts w:ascii="Book Antiqua" w:eastAsia="Calibri" w:hAnsi="Book Antiqua" w:cs="Times New Roman"/>
          <w:sz w:val="24"/>
          <w:szCs w:val="24"/>
        </w:rPr>
        <w:t>to, e de perturbações sociais e emocionais: indiferença. Agressividade e delinquência. Recordemos também neste contexto os casos extremos, documentados e investigados, das chamadas crian</w:t>
      </w:r>
      <w:r w:rsidR="00A91BA5">
        <w:rPr>
          <w:rFonts w:ascii="Book Antiqua" w:eastAsia="Calibri" w:hAnsi="Book Antiqua" w:cs="Times New Roman"/>
          <w:sz w:val="24"/>
          <w:szCs w:val="24"/>
        </w:rPr>
        <w:t>ças selvagens, bem como o respe</w:t>
      </w:r>
      <w:r w:rsidRPr="00A91BA5">
        <w:rPr>
          <w:rFonts w:ascii="Book Antiqua" w:eastAsia="Calibri" w:hAnsi="Book Antiqua" w:cs="Times New Roman"/>
          <w:sz w:val="24"/>
          <w:szCs w:val="24"/>
        </w:rPr>
        <w:t>tivo elenco de défices psicológicos profundos.</w:t>
      </w:r>
    </w:p>
    <w:p w:rsidR="00F21468" w:rsidRPr="00F21468" w:rsidRDefault="00F21468" w:rsidP="00F21468">
      <w:pPr>
        <w:pStyle w:val="PargrafodaLista"/>
        <w:spacing w:line="360" w:lineRule="auto"/>
        <w:jc w:val="both"/>
        <w:rPr>
          <w:rFonts w:ascii="Book Antiqua" w:hAnsi="Book Antiqua"/>
          <w:sz w:val="24"/>
          <w:szCs w:val="24"/>
        </w:rPr>
      </w:pPr>
    </w:p>
    <w:p w:rsidR="004D6B1C" w:rsidRPr="00A91BA5" w:rsidRDefault="004D6B1C" w:rsidP="007C5F6D">
      <w:pPr>
        <w:pStyle w:val="PargrafodaLista"/>
        <w:numPr>
          <w:ilvl w:val="0"/>
          <w:numId w:val="2"/>
        </w:numPr>
        <w:spacing w:line="360" w:lineRule="auto"/>
        <w:jc w:val="both"/>
        <w:rPr>
          <w:rFonts w:ascii="Book Antiqua" w:hAnsi="Book Antiqua"/>
          <w:sz w:val="24"/>
          <w:szCs w:val="24"/>
        </w:rPr>
      </w:pPr>
      <w:r w:rsidRPr="00A91BA5">
        <w:rPr>
          <w:rFonts w:ascii="Book Antiqua" w:eastAsia="Calibri" w:hAnsi="Book Antiqua" w:cs="Times New Roman"/>
          <w:sz w:val="24"/>
          <w:szCs w:val="24"/>
        </w:rPr>
        <w:t xml:space="preserve">As primeiras experiências da criança são centrais para a socialização, na medida em que é na relação com a mãe que se inicia a interiorização de regras e padrões, úteis no futuro estabelecimento de comportamentos ajustados ao grupo. Do clima emocional das primeiras vivências depende o maior ou menor equilíbrio psicológico da criança no que respeita ao relacionamento social. Se as experiências vividas na vinculação inicial são </w:t>
      </w:r>
      <w:r w:rsidR="00A91BA5">
        <w:rPr>
          <w:rFonts w:ascii="Book Antiqua" w:eastAsia="Calibri" w:hAnsi="Book Antiqua" w:cs="Times New Roman"/>
          <w:sz w:val="24"/>
          <w:szCs w:val="24"/>
        </w:rPr>
        <w:t>agradáveis, a criança ganhará o</w:t>
      </w:r>
      <w:r w:rsidRPr="00A91BA5">
        <w:rPr>
          <w:rFonts w:ascii="Book Antiqua" w:eastAsia="Calibri" w:hAnsi="Book Antiqua" w:cs="Times New Roman"/>
          <w:sz w:val="24"/>
          <w:szCs w:val="24"/>
        </w:rPr>
        <w:t>timismo e confiança bastantes para ousar estabelecer relações com outras pessoas. Se, ao invés, forem desagradáveis, a criança pode tender para a desconfiança, hesitando relativamente a novos contactos sociais. A pers</w:t>
      </w:r>
      <w:r w:rsidR="00A91BA5">
        <w:rPr>
          <w:rFonts w:ascii="Book Antiqua" w:eastAsia="Calibri" w:hAnsi="Book Antiqua" w:cs="Times New Roman"/>
          <w:sz w:val="24"/>
          <w:szCs w:val="24"/>
        </w:rPr>
        <w:t>onalidade futura poderá ser afe</w:t>
      </w:r>
      <w:r w:rsidRPr="00A91BA5">
        <w:rPr>
          <w:rFonts w:ascii="Book Antiqua" w:eastAsia="Calibri" w:hAnsi="Book Antiqua" w:cs="Times New Roman"/>
          <w:sz w:val="24"/>
          <w:szCs w:val="24"/>
        </w:rPr>
        <w:t xml:space="preserve">tada a partir das situações de estímulo anteriormente referidas: há pessoas cuja atitude perante os outros é de expansão, de procura de relacionamentos e de abertura aos outros, assumindo uma forte motivação e </w:t>
      </w:r>
      <w:r w:rsidR="00A91BA5" w:rsidRPr="00A91BA5">
        <w:rPr>
          <w:rFonts w:ascii="Book Antiqua" w:eastAsia="Calibri" w:hAnsi="Book Antiqua" w:cs="Times New Roman"/>
          <w:sz w:val="24"/>
          <w:szCs w:val="24"/>
        </w:rPr>
        <w:t>autoestima</w:t>
      </w:r>
      <w:r w:rsidRPr="00A91BA5">
        <w:rPr>
          <w:rFonts w:ascii="Book Antiqua" w:eastAsia="Calibri" w:hAnsi="Book Antiqua" w:cs="Times New Roman"/>
          <w:sz w:val="24"/>
          <w:szCs w:val="24"/>
        </w:rPr>
        <w:t xml:space="preserve"> pessoais, ao passo que outras pessoas tendem para o isolamento social, para uma distância social e emocional perante os outros, mostrando pouca motivação para a vida e uma baixa </w:t>
      </w:r>
      <w:r w:rsidR="00A91BA5" w:rsidRPr="00A91BA5">
        <w:rPr>
          <w:rFonts w:ascii="Book Antiqua" w:eastAsia="Calibri" w:hAnsi="Book Antiqua" w:cs="Times New Roman"/>
          <w:sz w:val="24"/>
          <w:szCs w:val="24"/>
        </w:rPr>
        <w:t>autoestima</w:t>
      </w:r>
      <w:r w:rsidRPr="00A91BA5">
        <w:rPr>
          <w:rFonts w:ascii="Book Antiqua" w:hAnsi="Book Antiqua"/>
          <w:sz w:val="24"/>
          <w:szCs w:val="24"/>
        </w:rPr>
        <w:t>.</w:t>
      </w:r>
    </w:p>
    <w:sectPr w:rsidR="004D6B1C" w:rsidRPr="00A91BA5" w:rsidSect="00AC6FE3">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BA5" w:rsidRDefault="00A91BA5" w:rsidP="00A91BA5">
      <w:pPr>
        <w:spacing w:after="0" w:line="240" w:lineRule="auto"/>
      </w:pPr>
      <w:r>
        <w:separator/>
      </w:r>
    </w:p>
  </w:endnote>
  <w:endnote w:type="continuationSeparator" w:id="0">
    <w:p w:rsidR="00A91BA5" w:rsidRDefault="00A91BA5" w:rsidP="00A91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43635"/>
      <w:docPartObj>
        <w:docPartGallery w:val="Page Numbers (Bottom of Page)"/>
        <w:docPartUnique/>
      </w:docPartObj>
    </w:sdtPr>
    <w:sdtEndPr/>
    <w:sdtContent>
      <w:p w:rsidR="00A91BA5" w:rsidRDefault="008A7123">
        <w:pPr>
          <w:pStyle w:val="Rodap"/>
          <w:jc w:val="right"/>
        </w:pPr>
        <w:r>
          <w:fldChar w:fldCharType="begin"/>
        </w:r>
        <w:r>
          <w:instrText xml:space="preserve"> PAGE   \* MERGEFORMAT </w:instrText>
        </w:r>
        <w:r>
          <w:fldChar w:fldCharType="separate"/>
        </w:r>
        <w:r>
          <w:rPr>
            <w:noProof/>
          </w:rPr>
          <w:t>10</w:t>
        </w:r>
        <w:r>
          <w:rPr>
            <w:noProof/>
          </w:rPr>
          <w:fldChar w:fldCharType="end"/>
        </w:r>
      </w:p>
    </w:sdtContent>
  </w:sdt>
  <w:p w:rsidR="00A91BA5" w:rsidRDefault="00A91B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BA5" w:rsidRDefault="00A91BA5" w:rsidP="00A91BA5">
      <w:pPr>
        <w:spacing w:after="0" w:line="240" w:lineRule="auto"/>
      </w:pPr>
      <w:r>
        <w:separator/>
      </w:r>
    </w:p>
  </w:footnote>
  <w:footnote w:type="continuationSeparator" w:id="0">
    <w:p w:rsidR="00A91BA5" w:rsidRDefault="00A91BA5" w:rsidP="00A91B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4B7A"/>
    <w:multiLevelType w:val="hybridMultilevel"/>
    <w:tmpl w:val="8B944E94"/>
    <w:lvl w:ilvl="0" w:tplc="E62254DC">
      <w:start w:val="1"/>
      <w:numFmt w:val="decimal"/>
      <w:lvlText w:val="%1."/>
      <w:lvlJc w:val="left"/>
      <w:pPr>
        <w:ind w:left="720" w:hanging="360"/>
      </w:pPr>
      <w:rPr>
        <w:b/>
        <w:color w:val="31849B" w:themeColor="accent5"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5967036E"/>
    <w:multiLevelType w:val="hybridMultilevel"/>
    <w:tmpl w:val="64801188"/>
    <w:lvl w:ilvl="0" w:tplc="E62254DC">
      <w:start w:val="1"/>
      <w:numFmt w:val="decimal"/>
      <w:lvlText w:val="%1."/>
      <w:lvlJc w:val="left"/>
      <w:pPr>
        <w:ind w:left="720" w:hanging="360"/>
      </w:pPr>
      <w:rPr>
        <w:b/>
        <w:color w:val="31849B" w:themeColor="accent5" w:themeShade="BF"/>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62B6F"/>
    <w:rsid w:val="004D6B1C"/>
    <w:rsid w:val="007C5F6D"/>
    <w:rsid w:val="00862B6F"/>
    <w:rsid w:val="008A7123"/>
    <w:rsid w:val="009926E0"/>
    <w:rsid w:val="00A44DF3"/>
    <w:rsid w:val="00A91BA5"/>
    <w:rsid w:val="00AC6FE3"/>
    <w:rsid w:val="00F2146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B6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62B6F"/>
    <w:pPr>
      <w:ind w:left="720"/>
      <w:contextualSpacing/>
    </w:pPr>
  </w:style>
  <w:style w:type="paragraph" w:styleId="Cabealho">
    <w:name w:val="header"/>
    <w:basedOn w:val="Normal"/>
    <w:link w:val="CabealhoCarcter"/>
    <w:uiPriority w:val="99"/>
    <w:semiHidden/>
    <w:unhideWhenUsed/>
    <w:rsid w:val="00A91BA5"/>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A91BA5"/>
  </w:style>
  <w:style w:type="paragraph" w:styleId="Rodap">
    <w:name w:val="footer"/>
    <w:basedOn w:val="Normal"/>
    <w:link w:val="RodapCarcter"/>
    <w:uiPriority w:val="99"/>
    <w:unhideWhenUsed/>
    <w:rsid w:val="00A91BA5"/>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A91B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PT" w:eastAsia="pt-P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2962</Words>
  <Characters>15998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Isabel Domingos Palma</dc:creator>
  <cp:lastModifiedBy>Professor</cp:lastModifiedBy>
  <cp:revision>7</cp:revision>
  <dcterms:created xsi:type="dcterms:W3CDTF">2014-05-21T19:08:00Z</dcterms:created>
  <dcterms:modified xsi:type="dcterms:W3CDTF">2014-05-22T12:48:00Z</dcterms:modified>
</cp:coreProperties>
</file>